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312D" w14:textId="12C07822" w:rsidR="0013647B" w:rsidRPr="00711B76" w:rsidRDefault="0013647B" w:rsidP="00711B76">
      <w:pPr>
        <w:shd w:val="clear" w:color="auto" w:fill="FFFFFF" w:themeFill="background1"/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color w:val="000000"/>
        </w:rPr>
      </w:pPr>
    </w:p>
    <w:p w14:paraId="12992542" w14:textId="2A262AF5" w:rsidR="00036C38" w:rsidRPr="006605D2" w:rsidRDefault="00036C38" w:rsidP="006605D2">
      <w:pPr>
        <w:ind w:left="1260"/>
        <w:rPr>
          <w:rFonts w:cstheme="minorHAnsi"/>
          <w:sz w:val="24"/>
          <w:szCs w:val="24"/>
        </w:rPr>
      </w:pPr>
    </w:p>
    <w:p w14:paraId="2AA48A67" w14:textId="6FF1FCAE" w:rsidR="006605D2" w:rsidRPr="00AD16E5" w:rsidRDefault="00AD16E5" w:rsidP="006605D2">
      <w:pPr>
        <w:spacing w:after="0" w:line="240" w:lineRule="auto"/>
        <w:ind w:left="1260"/>
        <w:jc w:val="both"/>
        <w:rPr>
          <w:rFonts w:eastAsia="Times New Roman" w:cstheme="minorHAnsi"/>
          <w:color w:val="00B0F0"/>
          <w:sz w:val="24"/>
          <w:szCs w:val="24"/>
          <w:lang w:eastAsia="en-GB"/>
        </w:rPr>
      </w:pPr>
      <w:r w:rsidRPr="00AD16E5">
        <w:rPr>
          <w:rFonts w:eastAsia="Times New Roman" w:cstheme="minorHAnsi"/>
          <w:b/>
          <w:color w:val="00B0F0"/>
          <w:sz w:val="24"/>
          <w:szCs w:val="24"/>
          <w:lang w:eastAsia="en-GB"/>
        </w:rPr>
        <w:t>Transporting Children</w:t>
      </w:r>
    </w:p>
    <w:p w14:paraId="0E0CC547" w14:textId="77777777" w:rsidR="006605D2" w:rsidRPr="00AD16E5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color w:val="00B0F0"/>
          <w:sz w:val="24"/>
          <w:szCs w:val="24"/>
          <w:lang w:eastAsia="en-GB"/>
        </w:rPr>
      </w:pPr>
    </w:p>
    <w:p w14:paraId="656F136A" w14:textId="055E4F16" w:rsidR="006605D2" w:rsidRPr="006605D2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6605D2">
        <w:rPr>
          <w:rFonts w:eastAsia="Times New Roman" w:cstheme="minorHAnsi"/>
          <w:sz w:val="24"/>
          <w:szCs w:val="24"/>
          <w:lang w:eastAsia="en-GB"/>
        </w:rPr>
        <w:t>Where it is necessary to transport children, the following good practice is required:</w:t>
      </w:r>
    </w:p>
    <w:p w14:paraId="7148C789" w14:textId="77777777" w:rsidR="006605D2" w:rsidRPr="006605D2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01BC08B" w14:textId="4025314D" w:rsidR="006605D2" w:rsidRDefault="006605D2" w:rsidP="006605D2">
      <w:pPr>
        <w:pStyle w:val="ListParagraph"/>
        <w:numPr>
          <w:ilvl w:val="0"/>
          <w:numId w:val="12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6605D2">
        <w:rPr>
          <w:rFonts w:eastAsia="Times New Roman" w:cstheme="minorHAnsi"/>
          <w:sz w:val="24"/>
          <w:szCs w:val="24"/>
          <w:lang w:eastAsia="en-GB"/>
        </w:rPr>
        <w:t xml:space="preserve">Where parents/carers decide the transportation of children to and from the activity, without involving </w:t>
      </w:r>
      <w:r w:rsidRPr="006605D2">
        <w:rPr>
          <w:rFonts w:eastAsia="Times New Roman" w:cstheme="minorHAnsi"/>
          <w:b/>
          <w:i/>
          <w:sz w:val="24"/>
          <w:szCs w:val="24"/>
          <w:lang w:eastAsia="en-GB"/>
        </w:rPr>
        <w:t>[Organisation</w:t>
      </w:r>
      <w:r w:rsidR="003D29B2">
        <w:rPr>
          <w:rFonts w:eastAsia="Times New Roman" w:cstheme="minorHAnsi"/>
          <w:b/>
          <w:i/>
          <w:sz w:val="24"/>
          <w:szCs w:val="24"/>
          <w:lang w:eastAsia="en-GB"/>
        </w:rPr>
        <w:t>/club</w:t>
      </w:r>
      <w:r w:rsidRPr="006605D2">
        <w:rPr>
          <w:rFonts w:eastAsia="Times New Roman" w:cstheme="minorHAnsi"/>
          <w:b/>
          <w:i/>
          <w:sz w:val="24"/>
          <w:szCs w:val="24"/>
          <w:lang w:eastAsia="en-GB"/>
        </w:rPr>
        <w:t xml:space="preserve"> name]</w:t>
      </w:r>
      <w:r w:rsidRPr="006605D2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6605D2">
        <w:rPr>
          <w:rFonts w:eastAsia="Times New Roman" w:cstheme="minorHAnsi"/>
          <w:sz w:val="24"/>
          <w:szCs w:val="24"/>
          <w:lang w:eastAsia="en-GB"/>
        </w:rPr>
        <w:t xml:space="preserve">it will be the responsibility of the parents/carers to satisfy themselves about the appropriateness and safety of the arrangements. </w:t>
      </w:r>
    </w:p>
    <w:p w14:paraId="18FBB8E4" w14:textId="77777777" w:rsidR="006605D2" w:rsidRPr="006605D2" w:rsidRDefault="006605D2" w:rsidP="006605D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3B64C05" w14:textId="42A52A01" w:rsidR="006605D2" w:rsidRPr="006605D2" w:rsidRDefault="006605D2" w:rsidP="006605D2">
      <w:pPr>
        <w:pStyle w:val="ListParagraph"/>
        <w:numPr>
          <w:ilvl w:val="0"/>
          <w:numId w:val="12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6605D2">
        <w:rPr>
          <w:rFonts w:eastAsia="Times New Roman" w:cstheme="minorHAnsi"/>
          <w:sz w:val="24"/>
          <w:szCs w:val="24"/>
          <w:lang w:eastAsia="en-GB"/>
        </w:rPr>
        <w:t xml:space="preserve">Where </w:t>
      </w:r>
      <w:r w:rsidRPr="006605D2">
        <w:rPr>
          <w:rFonts w:eastAsia="Times New Roman" w:cstheme="minorHAnsi"/>
          <w:b/>
          <w:i/>
          <w:sz w:val="24"/>
          <w:szCs w:val="24"/>
          <w:lang w:eastAsia="en-GB"/>
        </w:rPr>
        <w:t>[Organisation</w:t>
      </w:r>
      <w:r w:rsidR="003D29B2">
        <w:rPr>
          <w:rFonts w:eastAsia="Times New Roman" w:cstheme="minorHAnsi"/>
          <w:b/>
          <w:i/>
          <w:sz w:val="24"/>
          <w:szCs w:val="24"/>
          <w:lang w:eastAsia="en-GB"/>
        </w:rPr>
        <w:t>/club</w:t>
      </w:r>
      <w:r w:rsidRPr="006605D2">
        <w:rPr>
          <w:rFonts w:eastAsia="Times New Roman" w:cstheme="minorHAnsi"/>
          <w:b/>
          <w:i/>
          <w:sz w:val="24"/>
          <w:szCs w:val="24"/>
          <w:lang w:eastAsia="en-GB"/>
        </w:rPr>
        <w:t xml:space="preserve"> name]</w:t>
      </w:r>
      <w:r w:rsidRPr="006605D2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Pr="006605D2">
        <w:rPr>
          <w:rFonts w:eastAsia="Times New Roman" w:cstheme="minorHAnsi"/>
          <w:sz w:val="24"/>
          <w:szCs w:val="24"/>
          <w:lang w:eastAsia="en-GB"/>
        </w:rPr>
        <w:t>makes arrangements for the transportation of children the members of volunteers/staff involved will undertake a risk assessment of the transportation required. This will include an assessment of the following areas:</w:t>
      </w:r>
    </w:p>
    <w:p w14:paraId="538F2625" w14:textId="77777777" w:rsidR="006605D2" w:rsidRPr="006605D2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35B73A79" w14:textId="77777777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>All vehicles and drivers are correctly insured.</w:t>
      </w:r>
    </w:p>
    <w:p w14:paraId="514B1669" w14:textId="77777777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>The driver has a valid and appropriate license.</w:t>
      </w:r>
    </w:p>
    <w:p w14:paraId="48A7ADE9" w14:textId="4A5BC596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>All reasonable safety measures are available</w:t>
      </w:r>
      <w:r w:rsidR="002C57BA">
        <w:rPr>
          <w:rFonts w:eastAsia="Times New Roman" w:cstheme="minorHAnsi"/>
          <w:sz w:val="24"/>
          <w:szCs w:val="24"/>
        </w:rPr>
        <w:t>,</w:t>
      </w:r>
      <w:r w:rsidRPr="00B862ED">
        <w:rPr>
          <w:rFonts w:eastAsia="Times New Roman" w:cstheme="minorHAnsi"/>
          <w:sz w:val="24"/>
          <w:szCs w:val="24"/>
        </w:rPr>
        <w:t xml:space="preserve"> e.g. fitted, working seatbelts or booster seats.</w:t>
      </w:r>
    </w:p>
    <w:p w14:paraId="63C78F78" w14:textId="55B45F38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>There is an appropriate ratio of adults per child</w:t>
      </w:r>
      <w:r w:rsidR="002C57BA">
        <w:rPr>
          <w:rFonts w:eastAsia="Times New Roman" w:cstheme="minorHAnsi"/>
          <w:sz w:val="24"/>
          <w:szCs w:val="24"/>
        </w:rPr>
        <w:t>.</w:t>
      </w:r>
    </w:p>
    <w:p w14:paraId="79D7E7E6" w14:textId="12123EB2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 xml:space="preserve">Drivers take adequate breaks and </w:t>
      </w:r>
      <w:r w:rsidR="00324DF2">
        <w:rPr>
          <w:rFonts w:eastAsia="Times New Roman" w:cstheme="minorHAnsi"/>
          <w:sz w:val="24"/>
          <w:szCs w:val="24"/>
        </w:rPr>
        <w:t>are not</w:t>
      </w:r>
      <w:r w:rsidRPr="00B862ED">
        <w:rPr>
          <w:rFonts w:eastAsia="Times New Roman" w:cstheme="minorHAnsi"/>
          <w:sz w:val="24"/>
          <w:szCs w:val="24"/>
        </w:rPr>
        <w:t xml:space="preserve"> included in the ratio of adults to children</w:t>
      </w:r>
      <w:r w:rsidR="002C57BA">
        <w:rPr>
          <w:rFonts w:eastAsia="Times New Roman" w:cstheme="minorHAnsi"/>
          <w:sz w:val="24"/>
          <w:szCs w:val="24"/>
        </w:rPr>
        <w:t>.</w:t>
      </w:r>
    </w:p>
    <w:p w14:paraId="6AE865AD" w14:textId="60FBECF5" w:rsidR="006605D2" w:rsidRPr="00B862ED" w:rsidRDefault="006605D2" w:rsidP="00B862ED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862ED">
        <w:rPr>
          <w:rFonts w:eastAsia="Times New Roman" w:cstheme="minorHAnsi"/>
          <w:sz w:val="24"/>
          <w:szCs w:val="24"/>
        </w:rPr>
        <w:t>If an adult is regularly transporting children on behalf of the club this may be defined as a ‘regulated role’ with children.</w:t>
      </w:r>
      <w:r w:rsidR="0080404C">
        <w:rPr>
          <w:rFonts w:eastAsia="Times New Roman" w:cstheme="minorHAnsi"/>
          <w:sz w:val="24"/>
          <w:szCs w:val="24"/>
        </w:rPr>
        <w:t xml:space="preserve"> </w:t>
      </w:r>
      <w:r w:rsidRPr="00B862ED">
        <w:rPr>
          <w:rFonts w:eastAsia="Times New Roman" w:cstheme="minorHAnsi"/>
          <w:sz w:val="24"/>
          <w:szCs w:val="24"/>
        </w:rPr>
        <w:t>As such, this person would be required to be a member of the PVG Scheme.</w:t>
      </w:r>
      <w:r w:rsidR="0080404C">
        <w:rPr>
          <w:rFonts w:eastAsia="Times New Roman" w:cstheme="minorHAnsi"/>
          <w:sz w:val="24"/>
          <w:szCs w:val="24"/>
        </w:rPr>
        <w:t xml:space="preserve"> </w:t>
      </w:r>
      <w:r w:rsidRPr="00B862ED">
        <w:rPr>
          <w:rFonts w:eastAsia="Times New Roman" w:cstheme="minorHAnsi"/>
          <w:sz w:val="24"/>
          <w:szCs w:val="24"/>
        </w:rPr>
        <w:t xml:space="preserve">To establish whether a role is regulated work with children contact </w:t>
      </w:r>
      <w:hyperlink r:id="rId11" w:history="1">
        <w:r w:rsidRPr="00E62BD6">
          <w:rPr>
            <w:rStyle w:val="Hyperlink"/>
            <w:rFonts w:eastAsia="Times New Roman" w:cstheme="minorHAnsi"/>
            <w:sz w:val="24"/>
            <w:szCs w:val="24"/>
          </w:rPr>
          <w:t>Volunteer Scotland Disclosure Services (VSDS)</w:t>
        </w:r>
      </w:hyperlink>
      <w:r w:rsidR="00324DF2" w:rsidRPr="00324DF2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.</w:t>
      </w:r>
    </w:p>
    <w:p w14:paraId="63C130F3" w14:textId="77777777" w:rsidR="00B862ED" w:rsidRDefault="00B862ED" w:rsidP="00AD16E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CB132C0" w14:textId="75E1181D" w:rsidR="006605D2" w:rsidRPr="006605D2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  <w:r w:rsidRPr="006605D2">
        <w:rPr>
          <w:rFonts w:eastAsia="Times New Roman" w:cstheme="minorHAnsi"/>
          <w:sz w:val="24"/>
          <w:szCs w:val="24"/>
          <w:lang w:eastAsia="en-GB"/>
        </w:rPr>
        <w:t>Sports volunteers/staff should be discouraged from transporting children to activities by car. However, when this situation cannot be avoided</w:t>
      </w:r>
      <w:r w:rsidR="00D751F1">
        <w:rPr>
          <w:rFonts w:eastAsia="Times New Roman" w:cstheme="minorHAnsi"/>
          <w:sz w:val="24"/>
          <w:szCs w:val="24"/>
          <w:lang w:eastAsia="en-GB"/>
        </w:rPr>
        <w:t>,</w:t>
      </w:r>
      <w:r w:rsidRPr="006605D2">
        <w:rPr>
          <w:rFonts w:eastAsia="Times New Roman" w:cstheme="minorHAnsi"/>
          <w:sz w:val="24"/>
          <w:szCs w:val="24"/>
          <w:lang w:eastAsia="en-GB"/>
        </w:rPr>
        <w:t xml:space="preserve"> the following guidelines should be followed to ensure the safeguarding of children and provide transparency for all concerned</w:t>
      </w:r>
      <w:r w:rsidR="00D751F1">
        <w:rPr>
          <w:rFonts w:eastAsia="Times New Roman" w:cstheme="minorHAnsi"/>
          <w:sz w:val="24"/>
          <w:szCs w:val="24"/>
          <w:lang w:eastAsia="en-GB"/>
        </w:rPr>
        <w:t>:</w:t>
      </w:r>
    </w:p>
    <w:p w14:paraId="54F4A506" w14:textId="77777777" w:rsidR="006605D2" w:rsidRPr="006605D2" w:rsidRDefault="006605D2" w:rsidP="006605D2">
      <w:pPr>
        <w:spacing w:after="0" w:line="240" w:lineRule="auto"/>
        <w:ind w:left="126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86BB6A3" w14:textId="6E44A142" w:rsidR="006605D2" w:rsidRPr="00E62BD6" w:rsidRDefault="006605D2" w:rsidP="00E62BD6">
      <w:pPr>
        <w:pStyle w:val="ListParagraph"/>
        <w:numPr>
          <w:ilvl w:val="0"/>
          <w:numId w:val="14"/>
        </w:numPr>
        <w:tabs>
          <w:tab w:val="left" w:pos="1980"/>
        </w:tabs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2BD6">
        <w:rPr>
          <w:rFonts w:eastAsia="Times New Roman" w:cstheme="minorHAnsi"/>
          <w:sz w:val="24"/>
          <w:szCs w:val="24"/>
          <w:lang w:eastAsia="en-GB"/>
        </w:rPr>
        <w:t xml:space="preserve">Agree a collection policy with parents/carers which </w:t>
      </w:r>
      <w:r w:rsidR="00D751F1">
        <w:rPr>
          <w:rFonts w:eastAsia="Times New Roman" w:cstheme="minorHAnsi"/>
          <w:sz w:val="24"/>
          <w:szCs w:val="24"/>
          <w:lang w:eastAsia="en-GB"/>
        </w:rPr>
        <w:t>includes</w:t>
      </w:r>
      <w:r w:rsidRPr="00E62BD6">
        <w:rPr>
          <w:rFonts w:eastAsia="Times New Roman" w:cstheme="minorHAnsi"/>
          <w:sz w:val="24"/>
          <w:szCs w:val="24"/>
          <w:lang w:eastAsia="en-GB"/>
        </w:rPr>
        <w:t xml:space="preserve"> a clear and shared understanding of arrangements for collection at the end of a session.</w:t>
      </w:r>
    </w:p>
    <w:p w14:paraId="674A74C9" w14:textId="77777777" w:rsidR="006605D2" w:rsidRPr="00E62BD6" w:rsidRDefault="006605D2" w:rsidP="00E62BD6">
      <w:pPr>
        <w:pStyle w:val="ListParagraph"/>
        <w:numPr>
          <w:ilvl w:val="0"/>
          <w:numId w:val="14"/>
        </w:numPr>
        <w:tabs>
          <w:tab w:val="left" w:pos="1980"/>
        </w:tabs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2BD6">
        <w:rPr>
          <w:rFonts w:eastAsia="Times New Roman" w:cstheme="minorHAnsi"/>
          <w:sz w:val="24"/>
          <w:szCs w:val="24"/>
          <w:lang w:eastAsia="en-GB"/>
        </w:rPr>
        <w:t>Where possible, have another adult accompany you on the journey.</w:t>
      </w:r>
    </w:p>
    <w:p w14:paraId="2E6F409A" w14:textId="77777777" w:rsidR="006605D2" w:rsidRPr="00E62BD6" w:rsidRDefault="006605D2" w:rsidP="00E62BD6">
      <w:pPr>
        <w:pStyle w:val="ListParagraph"/>
        <w:numPr>
          <w:ilvl w:val="0"/>
          <w:numId w:val="14"/>
        </w:numPr>
        <w:tabs>
          <w:tab w:val="left" w:pos="1980"/>
        </w:tabs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2BD6">
        <w:rPr>
          <w:rFonts w:eastAsia="Times New Roman" w:cstheme="minorHAnsi"/>
          <w:sz w:val="24"/>
          <w:szCs w:val="24"/>
          <w:lang w:eastAsia="en-GB"/>
        </w:rPr>
        <w:t xml:space="preserve">Call ahead to inform the child’s parents/carers that you are giving them a lift and inform them when you expect to arrive </w:t>
      </w:r>
    </w:p>
    <w:p w14:paraId="7D0E17E7" w14:textId="77777777" w:rsidR="006605D2" w:rsidRPr="00E62BD6" w:rsidRDefault="006605D2" w:rsidP="00E62BD6">
      <w:pPr>
        <w:pStyle w:val="ListParagraph"/>
        <w:numPr>
          <w:ilvl w:val="0"/>
          <w:numId w:val="14"/>
        </w:numPr>
        <w:tabs>
          <w:tab w:val="left" w:pos="1980"/>
        </w:tabs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2BD6">
        <w:rPr>
          <w:rFonts w:eastAsia="Times New Roman" w:cstheme="minorHAnsi"/>
          <w:sz w:val="24"/>
          <w:szCs w:val="24"/>
          <w:lang w:eastAsia="en-GB"/>
        </w:rPr>
        <w:t>Always tell another member of staff/volunteer that you are transporting a child, give details of the route and the anticipated length of the journey.</w:t>
      </w:r>
    </w:p>
    <w:p w14:paraId="2806E1A1" w14:textId="7D49B830" w:rsidR="00D231B7" w:rsidRPr="00D327F2" w:rsidRDefault="006605D2" w:rsidP="00D327F2">
      <w:pPr>
        <w:pStyle w:val="ListParagraph"/>
        <w:numPr>
          <w:ilvl w:val="0"/>
          <w:numId w:val="14"/>
        </w:numPr>
        <w:tabs>
          <w:tab w:val="left" w:pos="1980"/>
        </w:tabs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E62BD6">
        <w:rPr>
          <w:rFonts w:eastAsia="Times New Roman" w:cstheme="minorHAnsi"/>
          <w:sz w:val="24"/>
          <w:szCs w:val="24"/>
          <w:lang w:eastAsia="en-GB"/>
        </w:rPr>
        <w:t>Take all reasonable safety measures</w:t>
      </w:r>
      <w:r w:rsidR="007A11B8">
        <w:rPr>
          <w:rFonts w:eastAsia="Times New Roman" w:cstheme="minorHAnsi"/>
          <w:sz w:val="24"/>
          <w:szCs w:val="24"/>
          <w:lang w:eastAsia="en-GB"/>
        </w:rPr>
        <w:t>,</w:t>
      </w:r>
      <w:r w:rsidRPr="00E62BD6">
        <w:rPr>
          <w:rFonts w:eastAsia="Times New Roman" w:cstheme="minorHAnsi"/>
          <w:sz w:val="24"/>
          <w:szCs w:val="24"/>
          <w:lang w:eastAsia="en-GB"/>
        </w:rPr>
        <w:t xml:space="preserve"> e.g. children in the back seat, seatbelts worn.</w:t>
      </w:r>
    </w:p>
    <w:sectPr w:rsidR="00D231B7" w:rsidRPr="00D327F2" w:rsidSect="0002703E">
      <w:headerReference w:type="default" r:id="rId12"/>
      <w:footerReference w:type="default" r:id="rId13"/>
      <w:pgSz w:w="11906" w:h="16838"/>
      <w:pgMar w:top="1389" w:right="1389" w:bottom="1389" w:left="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8A0D" w14:textId="77777777" w:rsidR="00334C53" w:rsidRDefault="00334C53" w:rsidP="0013647B">
      <w:pPr>
        <w:spacing w:after="0" w:line="240" w:lineRule="auto"/>
      </w:pPr>
      <w:r>
        <w:separator/>
      </w:r>
    </w:p>
  </w:endnote>
  <w:endnote w:type="continuationSeparator" w:id="0">
    <w:p w14:paraId="275CA621" w14:textId="77777777" w:rsidR="00334C53" w:rsidRDefault="00334C53" w:rsidP="0013647B">
      <w:pPr>
        <w:spacing w:after="0" w:line="240" w:lineRule="auto"/>
      </w:pPr>
      <w:r>
        <w:continuationSeparator/>
      </w:r>
    </w:p>
  </w:endnote>
  <w:endnote w:type="continuationNotice" w:id="1">
    <w:p w14:paraId="3C1D6DAF" w14:textId="77777777" w:rsidR="00334C53" w:rsidRDefault="00334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001E" w14:textId="31D76CF7" w:rsidR="007E7F65" w:rsidRDefault="003D29B2" w:rsidP="007E7F65"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83DF690" wp14:editId="58A65537">
              <wp:simplePos x="0" y="0"/>
              <wp:positionH relativeFrom="page">
                <wp:posOffset>0</wp:posOffset>
              </wp:positionH>
              <wp:positionV relativeFrom="page">
                <wp:posOffset>9846259</wp:posOffset>
              </wp:positionV>
              <wp:extent cx="7563917" cy="833933"/>
              <wp:effectExtent l="0" t="0" r="18415" b="23495"/>
              <wp:wrapNone/>
              <wp:docPr id="108280642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917" cy="833933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1FF48E" w14:textId="77777777" w:rsidR="00016D03" w:rsidRDefault="00016D03" w:rsidP="00016D03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W: </w:t>
                          </w:r>
                          <w:hyperlink r:id="rId1" w:history="1">
                            <w:r>
                              <w:rPr>
                                <w:rStyle w:val="Hyperlink"/>
                              </w:rPr>
                              <w:t>www.childrenfirst.org.uk/for-professionals/child-wellbeing-and-protection-in-sport/</w:t>
                            </w:r>
                          </w:hyperlink>
                          <w:r>
                            <w:rPr>
                              <w:color w:val="FFFFFF" w:themeColor="background1"/>
                            </w:rPr>
                            <w:t xml:space="preserve"> | </w:t>
                          </w:r>
                        </w:p>
                        <w:p w14:paraId="64F58955" w14:textId="77777777" w:rsidR="00016D03" w:rsidRDefault="00016D03" w:rsidP="00016D03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E:</w:t>
                          </w:r>
                          <w: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supportline@childrenfirst.org.uk | P: 0141 419 1156</w:t>
                          </w:r>
                        </w:p>
                        <w:p w14:paraId="2749E36B" w14:textId="77777777" w:rsidR="00016D03" w:rsidRDefault="00016D03" w:rsidP="00016D0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3DF690" id="Rectangle 4" o:spid="_x0000_s1026" style="position:absolute;margin-left:0;margin-top:775.3pt;width:595.6pt;height:65.65pt;z-index:2516684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" fillcolor="#002060" strokecolor="#002060" strokeweight="1pt">
              <v:textbox>
                <w:txbxContent>
                  <w:p w14:paraId="001FF48E" w14:textId="77777777" w:rsidR="00016D03" w:rsidRDefault="00016D03" w:rsidP="00016D03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W: </w:t>
                    </w:r>
                    <w:hyperlink r:id="rId2" w:history="1">
                      <w:r>
                        <w:rPr>
                          <w:rStyle w:val="Hyperlink"/>
                        </w:rPr>
                        <w:t>www.childrenfirst.org.uk/for-professionals/child-wellbeing-and-protection-in-sport/</w:t>
                      </w:r>
                    </w:hyperlink>
                    <w:r>
                      <w:rPr>
                        <w:color w:val="FFFFFF" w:themeColor="background1"/>
                      </w:rPr>
                      <w:t xml:space="preserve"> | </w:t>
                    </w:r>
                  </w:p>
                  <w:p w14:paraId="64F58955" w14:textId="77777777" w:rsidR="00016D03" w:rsidRDefault="00016D03" w:rsidP="00016D03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E:</w:t>
                    </w:r>
                    <w:r>
                      <w:t xml:space="preserve"> </w:t>
                    </w:r>
                    <w:r>
                      <w:rPr>
                        <w:color w:val="FFFFFF" w:themeColor="background1"/>
                      </w:rPr>
                      <w:t>supportline@childrenfirst.org.uk | P: 0141 419 1156</w:t>
                    </w:r>
                  </w:p>
                  <w:p w14:paraId="2749E36B" w14:textId="77777777" w:rsidR="00016D03" w:rsidRDefault="00016D03" w:rsidP="00016D0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E825BC" w:rsidRPr="00E4575A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35E12EF2" wp14:editId="307C09B0">
              <wp:simplePos x="0" y="0"/>
              <wp:positionH relativeFrom="margin">
                <wp:posOffset>0</wp:posOffset>
              </wp:positionH>
              <wp:positionV relativeFrom="page">
                <wp:posOffset>11059160</wp:posOffset>
              </wp:positionV>
              <wp:extent cx="6943725" cy="266700"/>
              <wp:effectExtent l="0" t="0" r="0" b="0"/>
              <wp:wrapTight wrapText="bothSides">
                <wp:wrapPolygon edited="0">
                  <wp:start x="178" y="0"/>
                  <wp:lineTo x="178" y="20057"/>
                  <wp:lineTo x="21393" y="20057"/>
                  <wp:lineTo x="21393" y="0"/>
                  <wp:lineTo x="178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D30E83" w14:textId="46A1A1F8" w:rsidR="00E825BC" w:rsidRPr="00172F5A" w:rsidRDefault="00E825BC" w:rsidP="00E825BC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5B0296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W: children1st.org.uk/childwellbeingandprotectioninsport.org.uk</w:t>
                          </w:r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|</w:t>
                          </w:r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E: </w:t>
                          </w:r>
                          <w:hyperlink r:id="rId3" w:history="1">
                            <w:r w:rsidRPr="005846C7">
                              <w:rPr>
                                <w:rStyle w:val="Hyperlink"/>
                              </w:rPr>
                              <w:t>CWPS@children1st.org.uk</w:t>
                            </w:r>
                          </w:hyperlink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>|</w:t>
                          </w:r>
                          <w:r w:rsidR="0080404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 xml:space="preserve">P: </w:t>
                          </w:r>
                          <w:r>
                            <w:rPr>
                              <w:color w:val="FFFFFF" w:themeColor="background1"/>
                            </w:rPr>
                            <w:t>0141 419 1156</w:t>
                          </w:r>
                        </w:p>
                        <w:p w14:paraId="71E08357" w14:textId="77777777" w:rsidR="00E825BC" w:rsidRPr="00172F5A" w:rsidRDefault="00E825BC" w:rsidP="00E825B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12E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870.8pt;width:546.75pt;height:2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" filled="f" stroked="f">
              <v:textbox>
                <w:txbxContent>
                  <w:p w14:paraId="2ED30E83" w14:textId="46A1A1F8" w:rsidR="00E825BC" w:rsidRPr="00172F5A" w:rsidRDefault="00E825BC" w:rsidP="00E825BC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 w:rsidRPr="005B0296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>W: children1st.org.uk/childwellbeingandprotectioninsport.org.uk</w:t>
                    </w:r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>|</w:t>
                    </w:r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E: </w:t>
                    </w:r>
                    <w:hyperlink r:id="rId4" w:history="1">
                      <w:r w:rsidRPr="005846C7">
                        <w:rPr>
                          <w:rStyle w:val="Hyperlink"/>
                        </w:rPr>
                        <w:t>CWPS@children1st.org.uk</w:t>
                      </w:r>
                    </w:hyperlink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>|</w:t>
                    </w:r>
                    <w:r w:rsidR="0080404C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 xml:space="preserve">P: </w:t>
                    </w:r>
                    <w:r>
                      <w:rPr>
                        <w:color w:val="FFFFFF" w:themeColor="background1"/>
                      </w:rPr>
                      <w:t>0141 419 1156</w:t>
                    </w:r>
                  </w:p>
                  <w:p w14:paraId="71E08357" w14:textId="77777777" w:rsidR="00E825BC" w:rsidRPr="00172F5A" w:rsidRDefault="00E825BC" w:rsidP="00E825B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13647B" w:rsidRPr="005B0296">
      <w:rPr>
        <w:color w:val="FFFFFF" w:themeColor="background1"/>
      </w:rPr>
      <w:t>Safeguarding in Sport – Appo</w:t>
    </w:r>
    <w:r w:rsidR="007E7F65" w:rsidRPr="007E7F65">
      <w:t xml:space="preserve"> </w:t>
    </w:r>
    <w:sdt>
      <w:sdtPr>
        <w:id w:val="568603642"/>
        <w:temporary/>
        <w:showingPlcHdr/>
        <w15:appearance w15:val="hidden"/>
      </w:sdtPr>
      <w:sdtEndPr/>
      <w:sdtContent>
        <w:r w:rsidR="007E7F65">
          <w:t>[Grab your reader’s attention with a great quote from the document or use this space to emphasize a key point. To place this text box anywhere on the page, just drag it.]</w:t>
        </w:r>
      </w:sdtContent>
    </w:sdt>
  </w:p>
  <w:p w14:paraId="4607CDD2" w14:textId="3B02410B" w:rsidR="0013647B" w:rsidRPr="005B0296" w:rsidRDefault="007E7F65" w:rsidP="007E7F65">
    <w:pPr>
      <w:pStyle w:val="Footer"/>
      <w:jc w:val="center"/>
      <w:rPr>
        <w:color w:val="FFFFFF" w:themeColor="background1"/>
      </w:rPr>
    </w:pPr>
    <w:r w:rsidRPr="005B0296">
      <w:rPr>
        <w:color w:val="FFFFFF" w:themeColor="background1"/>
      </w:rPr>
      <w:t xml:space="preserve"> </w:t>
    </w:r>
    <w:proofErr w:type="spellStart"/>
    <w:r w:rsidR="0013647B" w:rsidRPr="005B0296">
      <w:rPr>
        <w:color w:val="FFFFFF" w:themeColor="background1"/>
      </w:rPr>
      <w:t>inting</w:t>
    </w:r>
    <w:proofErr w:type="spellEnd"/>
    <w:r w:rsidR="0013647B" w:rsidRPr="005B0296">
      <w:rPr>
        <w:color w:val="FFFFFF" w:themeColor="background1"/>
      </w:rPr>
      <w:t xml:space="preserve"> a Child Wellbeing &amp; Protection Officer</w:t>
    </w:r>
  </w:p>
  <w:p w14:paraId="0E0FA2F3" w14:textId="3EA3833C" w:rsidR="0013647B" w:rsidRDefault="00136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72CF" w14:textId="77777777" w:rsidR="00334C53" w:rsidRDefault="00334C53" w:rsidP="0013647B">
      <w:pPr>
        <w:spacing w:after="0" w:line="240" w:lineRule="auto"/>
      </w:pPr>
      <w:r>
        <w:separator/>
      </w:r>
    </w:p>
  </w:footnote>
  <w:footnote w:type="continuationSeparator" w:id="0">
    <w:p w14:paraId="7764306D" w14:textId="77777777" w:rsidR="00334C53" w:rsidRDefault="00334C53" w:rsidP="0013647B">
      <w:pPr>
        <w:spacing w:after="0" w:line="240" w:lineRule="auto"/>
      </w:pPr>
      <w:r>
        <w:continuationSeparator/>
      </w:r>
    </w:p>
  </w:footnote>
  <w:footnote w:type="continuationNotice" w:id="1">
    <w:p w14:paraId="52BF2FE9" w14:textId="77777777" w:rsidR="00334C53" w:rsidRDefault="00334C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3375" w14:textId="106B72B4" w:rsidR="005B0296" w:rsidRDefault="003D29B2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51C2987" wp14:editId="4B96E27C">
          <wp:simplePos x="0" y="0"/>
          <wp:positionH relativeFrom="margin">
            <wp:align>center</wp:align>
          </wp:positionH>
          <wp:positionV relativeFrom="page">
            <wp:posOffset>196901</wp:posOffset>
          </wp:positionV>
          <wp:extent cx="2010747" cy="478358"/>
          <wp:effectExtent l="0" t="0" r="8890" b="0"/>
          <wp:wrapTight wrapText="bothSides">
            <wp:wrapPolygon edited="0">
              <wp:start x="2047" y="0"/>
              <wp:lineTo x="205" y="13769"/>
              <wp:lineTo x="0" y="18072"/>
              <wp:lineTo x="0" y="20653"/>
              <wp:lineTo x="21491" y="20653"/>
              <wp:lineTo x="21491" y="17211"/>
              <wp:lineTo x="20877" y="13769"/>
              <wp:lineTo x="21286" y="3442"/>
              <wp:lineTo x="18216" y="861"/>
              <wp:lineTo x="3479" y="0"/>
              <wp:lineTo x="2047" y="0"/>
            </wp:wrapPolygon>
          </wp:wrapTight>
          <wp:docPr id="26963428" name="Picture 3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63428" name="Picture 3" descr="A blue and green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747" cy="478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7864"/>
    <w:multiLevelType w:val="hybridMultilevel"/>
    <w:tmpl w:val="A73E60B2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2A7B03"/>
    <w:multiLevelType w:val="hybridMultilevel"/>
    <w:tmpl w:val="CACC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3D40"/>
    <w:multiLevelType w:val="hybridMultilevel"/>
    <w:tmpl w:val="6B203228"/>
    <w:lvl w:ilvl="0" w:tplc="DD524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046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86F7D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7A3321"/>
    <w:multiLevelType w:val="hybridMultilevel"/>
    <w:tmpl w:val="5F80468A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3F076CB"/>
    <w:multiLevelType w:val="hybridMultilevel"/>
    <w:tmpl w:val="29C844FC"/>
    <w:lvl w:ilvl="0" w:tplc="C21A1B8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5F0978"/>
    <w:multiLevelType w:val="hybridMultilevel"/>
    <w:tmpl w:val="C09A6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3C29"/>
    <w:multiLevelType w:val="hybridMultilevel"/>
    <w:tmpl w:val="47AE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22DC"/>
    <w:multiLevelType w:val="hybridMultilevel"/>
    <w:tmpl w:val="10A6F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84555"/>
    <w:multiLevelType w:val="hybridMultilevel"/>
    <w:tmpl w:val="3288D942"/>
    <w:lvl w:ilvl="0" w:tplc="DD52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B664A"/>
    <w:multiLevelType w:val="hybridMultilevel"/>
    <w:tmpl w:val="2C02A7D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98D0369"/>
    <w:multiLevelType w:val="hybridMultilevel"/>
    <w:tmpl w:val="F6AE27AE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7341516F"/>
    <w:multiLevelType w:val="hybridMultilevel"/>
    <w:tmpl w:val="CD4E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724587">
    <w:abstractNumId w:val="13"/>
  </w:num>
  <w:num w:numId="2" w16cid:durableId="2112818945">
    <w:abstractNumId w:val="7"/>
  </w:num>
  <w:num w:numId="3" w16cid:durableId="1910187339">
    <w:abstractNumId w:val="8"/>
  </w:num>
  <w:num w:numId="4" w16cid:durableId="890994471">
    <w:abstractNumId w:val="1"/>
  </w:num>
  <w:num w:numId="5" w16cid:durableId="1839225722">
    <w:abstractNumId w:val="9"/>
  </w:num>
  <w:num w:numId="6" w16cid:durableId="1944073128">
    <w:abstractNumId w:val="2"/>
  </w:num>
  <w:num w:numId="7" w16cid:durableId="5207732">
    <w:abstractNumId w:val="6"/>
  </w:num>
  <w:num w:numId="8" w16cid:durableId="323821906">
    <w:abstractNumId w:val="10"/>
  </w:num>
  <w:num w:numId="9" w16cid:durableId="890767746">
    <w:abstractNumId w:val="0"/>
  </w:num>
  <w:num w:numId="10" w16cid:durableId="1960866811">
    <w:abstractNumId w:val="4"/>
  </w:num>
  <w:num w:numId="11" w16cid:durableId="1678464965">
    <w:abstractNumId w:val="3"/>
  </w:num>
  <w:num w:numId="12" w16cid:durableId="1192261402">
    <w:abstractNumId w:val="11"/>
  </w:num>
  <w:num w:numId="13" w16cid:durableId="1817868654">
    <w:abstractNumId w:val="5"/>
  </w:num>
  <w:num w:numId="14" w16cid:durableId="1100372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7B"/>
    <w:rsid w:val="00012FF3"/>
    <w:rsid w:val="00016D03"/>
    <w:rsid w:val="00023EEF"/>
    <w:rsid w:val="00026F7C"/>
    <w:rsid w:val="0002703E"/>
    <w:rsid w:val="00036C38"/>
    <w:rsid w:val="00041FF7"/>
    <w:rsid w:val="00051B5B"/>
    <w:rsid w:val="00060BF4"/>
    <w:rsid w:val="00064943"/>
    <w:rsid w:val="00065824"/>
    <w:rsid w:val="000808C2"/>
    <w:rsid w:val="00082781"/>
    <w:rsid w:val="00083C50"/>
    <w:rsid w:val="000A0DF5"/>
    <w:rsid w:val="000B14E6"/>
    <w:rsid w:val="000C432F"/>
    <w:rsid w:val="00100646"/>
    <w:rsid w:val="00123640"/>
    <w:rsid w:val="0013647B"/>
    <w:rsid w:val="001547B8"/>
    <w:rsid w:val="00154B42"/>
    <w:rsid w:val="001608F0"/>
    <w:rsid w:val="00172298"/>
    <w:rsid w:val="00172F5A"/>
    <w:rsid w:val="001747D6"/>
    <w:rsid w:val="001C7507"/>
    <w:rsid w:val="001E16BA"/>
    <w:rsid w:val="001E3A85"/>
    <w:rsid w:val="002002C7"/>
    <w:rsid w:val="002051A7"/>
    <w:rsid w:val="002207CF"/>
    <w:rsid w:val="00221E80"/>
    <w:rsid w:val="00223CF8"/>
    <w:rsid w:val="00245D19"/>
    <w:rsid w:val="00260C1E"/>
    <w:rsid w:val="002620B3"/>
    <w:rsid w:val="002777C5"/>
    <w:rsid w:val="002A12F1"/>
    <w:rsid w:val="002C57BA"/>
    <w:rsid w:val="002C7686"/>
    <w:rsid w:val="002D0461"/>
    <w:rsid w:val="002D4B2C"/>
    <w:rsid w:val="002D781A"/>
    <w:rsid w:val="002F1E1B"/>
    <w:rsid w:val="003131F1"/>
    <w:rsid w:val="00314126"/>
    <w:rsid w:val="00322337"/>
    <w:rsid w:val="00324DF2"/>
    <w:rsid w:val="00326925"/>
    <w:rsid w:val="00334C53"/>
    <w:rsid w:val="00341848"/>
    <w:rsid w:val="003457FF"/>
    <w:rsid w:val="00352ED3"/>
    <w:rsid w:val="0036222F"/>
    <w:rsid w:val="00367715"/>
    <w:rsid w:val="00371CF3"/>
    <w:rsid w:val="003A73D3"/>
    <w:rsid w:val="003B7624"/>
    <w:rsid w:val="003D29B2"/>
    <w:rsid w:val="003D603C"/>
    <w:rsid w:val="003F1781"/>
    <w:rsid w:val="00407D7A"/>
    <w:rsid w:val="004209AF"/>
    <w:rsid w:val="00423CD9"/>
    <w:rsid w:val="00424491"/>
    <w:rsid w:val="00433BEB"/>
    <w:rsid w:val="004366DC"/>
    <w:rsid w:val="0044543E"/>
    <w:rsid w:val="00452464"/>
    <w:rsid w:val="004673F9"/>
    <w:rsid w:val="004741B1"/>
    <w:rsid w:val="00475299"/>
    <w:rsid w:val="0048075D"/>
    <w:rsid w:val="004D39FF"/>
    <w:rsid w:val="004F03B1"/>
    <w:rsid w:val="004F362D"/>
    <w:rsid w:val="004F6029"/>
    <w:rsid w:val="004F7E10"/>
    <w:rsid w:val="00510973"/>
    <w:rsid w:val="0053741D"/>
    <w:rsid w:val="00556B78"/>
    <w:rsid w:val="00560C71"/>
    <w:rsid w:val="00592889"/>
    <w:rsid w:val="005A1900"/>
    <w:rsid w:val="005B0296"/>
    <w:rsid w:val="005B3E5B"/>
    <w:rsid w:val="006032D1"/>
    <w:rsid w:val="006454B4"/>
    <w:rsid w:val="006605D2"/>
    <w:rsid w:val="00672E88"/>
    <w:rsid w:val="006876F6"/>
    <w:rsid w:val="00691FF3"/>
    <w:rsid w:val="00693FFC"/>
    <w:rsid w:val="006B074F"/>
    <w:rsid w:val="006B4F35"/>
    <w:rsid w:val="006B526D"/>
    <w:rsid w:val="006E196C"/>
    <w:rsid w:val="006F41CD"/>
    <w:rsid w:val="006F65CF"/>
    <w:rsid w:val="00711B76"/>
    <w:rsid w:val="0071364B"/>
    <w:rsid w:val="00732DA9"/>
    <w:rsid w:val="00742BB8"/>
    <w:rsid w:val="00757CA0"/>
    <w:rsid w:val="00761787"/>
    <w:rsid w:val="007877E3"/>
    <w:rsid w:val="007A11B8"/>
    <w:rsid w:val="007C3BEE"/>
    <w:rsid w:val="007C534F"/>
    <w:rsid w:val="007D49A9"/>
    <w:rsid w:val="007D5D79"/>
    <w:rsid w:val="007E7F65"/>
    <w:rsid w:val="0080102A"/>
    <w:rsid w:val="0080404C"/>
    <w:rsid w:val="00807CF1"/>
    <w:rsid w:val="008117AD"/>
    <w:rsid w:val="0082084F"/>
    <w:rsid w:val="008266BD"/>
    <w:rsid w:val="00835D46"/>
    <w:rsid w:val="0083701C"/>
    <w:rsid w:val="00860C15"/>
    <w:rsid w:val="00861DF9"/>
    <w:rsid w:val="00867A46"/>
    <w:rsid w:val="00867DDD"/>
    <w:rsid w:val="00877E9C"/>
    <w:rsid w:val="0088000A"/>
    <w:rsid w:val="008801C4"/>
    <w:rsid w:val="00881350"/>
    <w:rsid w:val="008930AF"/>
    <w:rsid w:val="008A31BD"/>
    <w:rsid w:val="008B386A"/>
    <w:rsid w:val="008F0F25"/>
    <w:rsid w:val="00926409"/>
    <w:rsid w:val="00931453"/>
    <w:rsid w:val="00946EC7"/>
    <w:rsid w:val="00967B32"/>
    <w:rsid w:val="00970644"/>
    <w:rsid w:val="009C3C30"/>
    <w:rsid w:val="009C62E7"/>
    <w:rsid w:val="009E6E24"/>
    <w:rsid w:val="009F0F4C"/>
    <w:rsid w:val="00A04CF7"/>
    <w:rsid w:val="00A1358E"/>
    <w:rsid w:val="00A15350"/>
    <w:rsid w:val="00A31CD1"/>
    <w:rsid w:val="00A32ABC"/>
    <w:rsid w:val="00A53DEF"/>
    <w:rsid w:val="00A77135"/>
    <w:rsid w:val="00A81846"/>
    <w:rsid w:val="00A87776"/>
    <w:rsid w:val="00AA77C6"/>
    <w:rsid w:val="00AD16E5"/>
    <w:rsid w:val="00AE60BA"/>
    <w:rsid w:val="00B0205E"/>
    <w:rsid w:val="00B2009D"/>
    <w:rsid w:val="00B35C16"/>
    <w:rsid w:val="00B3636C"/>
    <w:rsid w:val="00B3734C"/>
    <w:rsid w:val="00B41452"/>
    <w:rsid w:val="00B8454B"/>
    <w:rsid w:val="00B862ED"/>
    <w:rsid w:val="00B9441E"/>
    <w:rsid w:val="00B96644"/>
    <w:rsid w:val="00BB1B60"/>
    <w:rsid w:val="00BC4D2F"/>
    <w:rsid w:val="00BC7B76"/>
    <w:rsid w:val="00BE7C5D"/>
    <w:rsid w:val="00BF6F0D"/>
    <w:rsid w:val="00C039B8"/>
    <w:rsid w:val="00C76915"/>
    <w:rsid w:val="00C8247C"/>
    <w:rsid w:val="00C86709"/>
    <w:rsid w:val="00CA09F8"/>
    <w:rsid w:val="00CB1C54"/>
    <w:rsid w:val="00CC1443"/>
    <w:rsid w:val="00CD09A8"/>
    <w:rsid w:val="00CD33F9"/>
    <w:rsid w:val="00CE19F4"/>
    <w:rsid w:val="00D01192"/>
    <w:rsid w:val="00D07D3D"/>
    <w:rsid w:val="00D231B7"/>
    <w:rsid w:val="00D3173A"/>
    <w:rsid w:val="00D327F2"/>
    <w:rsid w:val="00D407EC"/>
    <w:rsid w:val="00D45799"/>
    <w:rsid w:val="00D6141A"/>
    <w:rsid w:val="00D751F1"/>
    <w:rsid w:val="00DC1A0E"/>
    <w:rsid w:val="00DC7765"/>
    <w:rsid w:val="00DE1674"/>
    <w:rsid w:val="00DE2E3B"/>
    <w:rsid w:val="00DE765C"/>
    <w:rsid w:val="00DE7985"/>
    <w:rsid w:val="00E11B4C"/>
    <w:rsid w:val="00E16FF5"/>
    <w:rsid w:val="00E439BA"/>
    <w:rsid w:val="00E56B69"/>
    <w:rsid w:val="00E62BD6"/>
    <w:rsid w:val="00E6708C"/>
    <w:rsid w:val="00E81E29"/>
    <w:rsid w:val="00E825BC"/>
    <w:rsid w:val="00E90DBF"/>
    <w:rsid w:val="00EA2100"/>
    <w:rsid w:val="00EB1F68"/>
    <w:rsid w:val="00EB553C"/>
    <w:rsid w:val="00ED160D"/>
    <w:rsid w:val="00ED7AAE"/>
    <w:rsid w:val="00EE0E9C"/>
    <w:rsid w:val="00EF40B4"/>
    <w:rsid w:val="00EF7F78"/>
    <w:rsid w:val="00F039A8"/>
    <w:rsid w:val="00F12351"/>
    <w:rsid w:val="00F34D3A"/>
    <w:rsid w:val="00F640B7"/>
    <w:rsid w:val="00F9113B"/>
    <w:rsid w:val="00F940D1"/>
    <w:rsid w:val="00FA387E"/>
    <w:rsid w:val="00FA72A6"/>
    <w:rsid w:val="00FF0CD0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0C1B1"/>
  <w15:chartTrackingRefBased/>
  <w15:docId w15:val="{4CE80A20-479C-4C72-A3C7-28557C83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7B"/>
  </w:style>
  <w:style w:type="paragraph" w:styleId="Footer">
    <w:name w:val="footer"/>
    <w:basedOn w:val="Normal"/>
    <w:link w:val="FooterChar"/>
    <w:uiPriority w:val="99"/>
    <w:unhideWhenUsed/>
    <w:rsid w:val="0013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7B"/>
  </w:style>
  <w:style w:type="character" w:styleId="CommentReference">
    <w:name w:val="annotation reference"/>
    <w:basedOn w:val="DefaultParagraphFont"/>
    <w:uiPriority w:val="99"/>
    <w:semiHidden/>
    <w:unhideWhenUsed/>
    <w:rsid w:val="00160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231B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26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266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31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lunteerscotland.n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WPS@children1st.org.uk" TargetMode="External"/><Relationship Id="rId2" Type="http://schemas.openxmlformats.org/officeDocument/2006/relationships/hyperlink" Target="http://www.childrenfirst.org.uk/for-professionals/child-wellbeing-and-protection-in-sport/" TargetMode="External"/><Relationship Id="rId1" Type="http://schemas.openxmlformats.org/officeDocument/2006/relationships/hyperlink" Target="http://www.childrenfirst.org.uk/for-professionals/child-wellbeing-and-protection-in-sport/" TargetMode="External"/><Relationship Id="rId4" Type="http://schemas.openxmlformats.org/officeDocument/2006/relationships/hyperlink" Target="mailto:CWPS@children1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2" ma:contentTypeDescription="Create a new document." ma:contentTypeScope="" ma:versionID="3ce00a19d9455c392bbd855f12b0d1cd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810105b934632caecdf41280cf54cf06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DDAD3-CF11-480B-BF13-52EC55611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09DC1-C571-488C-8916-8E023ECB0D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E18579-1AED-4019-884E-8E0B045CF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D49B6-8099-4A3A-A268-2064BCD44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1795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Ross</dc:creator>
  <cp:keywords/>
  <dc:description/>
  <cp:lastModifiedBy>Jamie Smith</cp:lastModifiedBy>
  <cp:revision>3</cp:revision>
  <dcterms:created xsi:type="dcterms:W3CDTF">2025-06-12T08:30:00Z</dcterms:created>
  <dcterms:modified xsi:type="dcterms:W3CDTF">2026-01-27T10:22:00Z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