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12D" w14:textId="12C07822" w:rsidR="0013647B" w:rsidRPr="001B3D12" w:rsidRDefault="0013647B" w:rsidP="00CC6182">
      <w:pPr>
        <w:shd w:val="clear" w:color="auto" w:fill="FFFFFF" w:themeFill="background1"/>
        <w:autoSpaceDE w:val="0"/>
        <w:autoSpaceDN w:val="0"/>
        <w:adjustRightInd w:val="0"/>
        <w:spacing w:after="0" w:line="216" w:lineRule="auto"/>
        <w:ind w:left="1260"/>
        <w:rPr>
          <w:rFonts w:eastAsia="Times New Roman" w:cstheme="minorHAnsi"/>
          <w:color w:val="000000"/>
        </w:rPr>
      </w:pPr>
    </w:p>
    <w:p w14:paraId="72589089" w14:textId="30976E7B" w:rsidR="00CC6182" w:rsidRPr="00091EA6" w:rsidRDefault="00091EA6" w:rsidP="00CC6182">
      <w:pPr>
        <w:spacing w:after="0" w:line="240" w:lineRule="auto"/>
        <w:ind w:left="1260"/>
        <w:rPr>
          <w:rFonts w:cstheme="minorHAnsi"/>
          <w:b/>
          <w:color w:val="00B0F0"/>
          <w:sz w:val="24"/>
          <w:szCs w:val="24"/>
          <w:vertAlign w:val="superscript"/>
          <w:lang w:eastAsia="en-GB"/>
        </w:rPr>
      </w:pPr>
      <w:r w:rsidRPr="00091EA6">
        <w:rPr>
          <w:rFonts w:cstheme="minorHAnsi"/>
          <w:b/>
          <w:color w:val="00B0F0"/>
          <w:sz w:val="24"/>
          <w:szCs w:val="24"/>
          <w:lang w:eastAsia="en-GB"/>
        </w:rPr>
        <w:t xml:space="preserve">Preventing and </w:t>
      </w:r>
      <w:r w:rsidR="0037765D">
        <w:rPr>
          <w:rFonts w:cstheme="minorHAnsi"/>
          <w:b/>
          <w:color w:val="00B0F0"/>
          <w:sz w:val="24"/>
          <w:szCs w:val="24"/>
          <w:lang w:eastAsia="en-GB"/>
        </w:rPr>
        <w:t>R</w:t>
      </w:r>
      <w:r w:rsidRPr="00091EA6">
        <w:rPr>
          <w:rFonts w:cstheme="minorHAnsi"/>
          <w:b/>
          <w:color w:val="00B0F0"/>
          <w:sz w:val="24"/>
          <w:szCs w:val="24"/>
          <w:lang w:eastAsia="en-GB"/>
        </w:rPr>
        <w:t xml:space="preserve">esponding to </w:t>
      </w:r>
      <w:r w:rsidR="0037765D">
        <w:rPr>
          <w:rFonts w:cstheme="minorHAnsi"/>
          <w:b/>
          <w:color w:val="00B0F0"/>
          <w:sz w:val="24"/>
          <w:szCs w:val="24"/>
          <w:lang w:eastAsia="en-GB"/>
        </w:rPr>
        <w:t>B</w:t>
      </w:r>
      <w:r w:rsidRPr="00091EA6">
        <w:rPr>
          <w:rFonts w:cstheme="minorHAnsi"/>
          <w:b/>
          <w:color w:val="00B0F0"/>
          <w:sz w:val="24"/>
          <w:szCs w:val="24"/>
          <w:lang w:eastAsia="en-GB"/>
        </w:rPr>
        <w:t xml:space="preserve">ullying </w:t>
      </w:r>
      <w:r w:rsidR="0037765D">
        <w:rPr>
          <w:rFonts w:cstheme="minorHAnsi"/>
          <w:b/>
          <w:color w:val="00B0F0"/>
          <w:sz w:val="24"/>
          <w:szCs w:val="24"/>
          <w:lang w:eastAsia="en-GB"/>
        </w:rPr>
        <w:t>B</w:t>
      </w:r>
      <w:r w:rsidRPr="00091EA6">
        <w:rPr>
          <w:rFonts w:cstheme="minorHAnsi"/>
          <w:b/>
          <w:color w:val="00B0F0"/>
          <w:sz w:val="24"/>
          <w:szCs w:val="24"/>
          <w:lang w:eastAsia="en-GB"/>
        </w:rPr>
        <w:t>ehaviour</w:t>
      </w:r>
    </w:p>
    <w:p w14:paraId="43D773C9" w14:textId="77777777" w:rsidR="00507E33" w:rsidRPr="00091EA6" w:rsidRDefault="00507E33" w:rsidP="00CC6182">
      <w:pPr>
        <w:spacing w:after="0" w:line="240" w:lineRule="auto"/>
        <w:ind w:left="1260"/>
        <w:rPr>
          <w:rFonts w:eastAsia="Times New Roman" w:cstheme="minorHAnsi"/>
          <w:b/>
          <w:color w:val="00B0F0"/>
          <w:sz w:val="24"/>
          <w:szCs w:val="24"/>
          <w:lang w:eastAsia="en-GB"/>
        </w:rPr>
      </w:pPr>
    </w:p>
    <w:p w14:paraId="4AADCE9B"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r w:rsidRPr="001B3D12">
        <w:rPr>
          <w:rFonts w:eastAsia="Times New Roman" w:cstheme="minorHAnsi"/>
          <w:lang w:eastAsia="en-GB"/>
        </w:rPr>
        <w:t>Bullying is particularly hurtful behaviour where it is difficult for those being bullied to defend themselves. It can be a ‘one-off’ occurrence or repeated over a period of time and can take many forms including children being bullied by adults, their peers and in some cases by members of their families. Bullying can be difficult to identify because it often happens away from others and those who are bullied often do not tell anyone. Bullying is not always deliberate.</w:t>
      </w:r>
    </w:p>
    <w:p w14:paraId="27D64757" w14:textId="77777777" w:rsidR="00CC6182" w:rsidRPr="001B3D12" w:rsidRDefault="00CC6182" w:rsidP="00091EA6">
      <w:pPr>
        <w:autoSpaceDE w:val="0"/>
        <w:autoSpaceDN w:val="0"/>
        <w:adjustRightInd w:val="0"/>
        <w:spacing w:after="0" w:line="240" w:lineRule="auto"/>
        <w:jc w:val="both"/>
        <w:rPr>
          <w:rFonts w:eastAsia="Times New Roman" w:cstheme="minorHAnsi"/>
          <w:b/>
          <w:lang w:eastAsia="en-GB"/>
        </w:rPr>
      </w:pPr>
    </w:p>
    <w:p w14:paraId="627BA5D3" w14:textId="1624A6ED"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r w:rsidRPr="001B3D12">
        <w:rPr>
          <w:rFonts w:eastAsia="Times New Roman" w:cstheme="minorHAnsi"/>
          <w:b/>
          <w:lang w:eastAsia="en-GB"/>
        </w:rPr>
        <w:t xml:space="preserve">Examples of </w:t>
      </w:r>
      <w:r w:rsidR="001469DC">
        <w:rPr>
          <w:rFonts w:eastAsia="Times New Roman" w:cstheme="minorHAnsi"/>
          <w:b/>
          <w:lang w:eastAsia="en-GB"/>
        </w:rPr>
        <w:t>b</w:t>
      </w:r>
      <w:r w:rsidRPr="001B3D12">
        <w:rPr>
          <w:rFonts w:eastAsia="Times New Roman" w:cstheme="minorHAnsi"/>
          <w:b/>
          <w:lang w:eastAsia="en-GB"/>
        </w:rPr>
        <w:t>ullying</w:t>
      </w:r>
    </w:p>
    <w:p w14:paraId="50271CF4" w14:textId="6CF798DE"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Physical</w:t>
      </w:r>
      <w:r w:rsidR="001469DC">
        <w:rPr>
          <w:rFonts w:eastAsia="Times New Roman" w:cstheme="minorHAnsi"/>
          <w:lang w:eastAsia="en-GB"/>
        </w:rPr>
        <w:t>,</w:t>
      </w:r>
      <w:r w:rsidRPr="001B3D12">
        <w:rPr>
          <w:rFonts w:eastAsia="Times New Roman" w:cstheme="minorHAnsi"/>
          <w:lang w:eastAsia="en-GB"/>
        </w:rPr>
        <w:t xml:space="preserve"> e.g. theft, hitting, kicking (this might constitute an assault).</w:t>
      </w:r>
    </w:p>
    <w:p w14:paraId="078EAC83" w14:textId="71B06F36"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Verbal (including teasing)</w:t>
      </w:r>
      <w:r w:rsidR="001469DC">
        <w:rPr>
          <w:rFonts w:eastAsia="Times New Roman" w:cstheme="minorHAnsi"/>
          <w:lang w:eastAsia="en-GB"/>
        </w:rPr>
        <w:t>,</w:t>
      </w:r>
      <w:r w:rsidRPr="001B3D12">
        <w:rPr>
          <w:rFonts w:eastAsia="Times New Roman" w:cstheme="minorHAnsi"/>
          <w:lang w:eastAsia="en-GB"/>
        </w:rPr>
        <w:t xml:space="preserve"> e.g. spreading rumours, threats or name-calling, ridicule or humiliation.</w:t>
      </w:r>
    </w:p>
    <w:p w14:paraId="077CD856" w14:textId="18A7607B"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Emotional</w:t>
      </w:r>
      <w:r w:rsidR="001469DC">
        <w:rPr>
          <w:rFonts w:eastAsia="Times New Roman" w:cstheme="minorHAnsi"/>
          <w:lang w:eastAsia="en-GB"/>
        </w:rPr>
        <w:t>,</w:t>
      </w:r>
      <w:r w:rsidRPr="001B3D12">
        <w:rPr>
          <w:rFonts w:eastAsia="Times New Roman" w:cstheme="minorHAnsi"/>
          <w:lang w:eastAsia="en-GB"/>
        </w:rPr>
        <w:t xml:space="preserve"> e.g. isolating a child from the activities or social acceptance of the peer group.</w:t>
      </w:r>
    </w:p>
    <w:p w14:paraId="5B841E4D" w14:textId="6D2D2B80"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Cyberbullying</w:t>
      </w:r>
      <w:r w:rsidR="001469DC">
        <w:rPr>
          <w:rFonts w:eastAsia="Times New Roman" w:cstheme="minorHAnsi"/>
          <w:lang w:eastAsia="en-GB"/>
        </w:rPr>
        <w:t>,</w:t>
      </w:r>
      <w:r w:rsidRPr="001B3D12">
        <w:rPr>
          <w:rFonts w:eastAsia="Times New Roman" w:cstheme="minorHAnsi"/>
          <w:lang w:eastAsia="en-GB"/>
        </w:rPr>
        <w:t xml:space="preserve"> e.g. sending insulting messages via text or emails</w:t>
      </w:r>
      <w:r w:rsidR="001469DC">
        <w:rPr>
          <w:rFonts w:eastAsia="Times New Roman" w:cstheme="minorHAnsi"/>
          <w:lang w:eastAsia="en-GB"/>
        </w:rPr>
        <w:t>,</w:t>
      </w:r>
      <w:r w:rsidRPr="001B3D12">
        <w:rPr>
          <w:rFonts w:eastAsia="Times New Roman" w:cstheme="minorHAnsi"/>
          <w:lang w:eastAsia="en-GB"/>
        </w:rPr>
        <w:t xml:space="preserve"> posting images or upsetting information on social networking sites or forums</w:t>
      </w:r>
      <w:r w:rsidR="001469DC">
        <w:rPr>
          <w:rFonts w:eastAsia="Times New Roman" w:cstheme="minorHAnsi"/>
          <w:lang w:eastAsia="en-GB"/>
        </w:rPr>
        <w:t>.</w:t>
      </w:r>
    </w:p>
    <w:p w14:paraId="768B5F9D" w14:textId="77777777"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Using abusive or insulting behaviour in a manner which causes alarm or distress.</w:t>
      </w:r>
    </w:p>
    <w:p w14:paraId="5BDFFC99" w14:textId="53534644"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 xml:space="preserve">Prejudiced based – singling out children who </w:t>
      </w:r>
      <w:r w:rsidR="00286124">
        <w:rPr>
          <w:rFonts w:eastAsia="Times New Roman" w:cstheme="minorHAnsi"/>
          <w:lang w:eastAsia="en-GB"/>
        </w:rPr>
        <w:t>may be</w:t>
      </w:r>
      <w:r w:rsidRPr="001B3D12">
        <w:rPr>
          <w:rFonts w:eastAsia="Times New Roman" w:cstheme="minorHAnsi"/>
          <w:lang w:eastAsia="en-GB"/>
        </w:rPr>
        <w:t xml:space="preserve"> perceived as different due to</w:t>
      </w:r>
      <w:r w:rsidR="00350C2F">
        <w:rPr>
          <w:rFonts w:eastAsia="Times New Roman" w:cstheme="minorHAnsi"/>
          <w:lang w:eastAsia="en-GB"/>
        </w:rPr>
        <w:t xml:space="preserve"> things such as</w:t>
      </w:r>
      <w:r w:rsidR="001469DC">
        <w:rPr>
          <w:rFonts w:eastAsia="Times New Roman" w:cstheme="minorHAnsi"/>
          <w:lang w:eastAsia="en-GB"/>
        </w:rPr>
        <w:t xml:space="preserve"> </w:t>
      </w:r>
      <w:r w:rsidRPr="001B3D12">
        <w:rPr>
          <w:rFonts w:eastAsia="Times New Roman" w:cstheme="minorHAnsi"/>
          <w:lang w:eastAsia="en-GB"/>
        </w:rPr>
        <w:t xml:space="preserve">race, gender, sexual orientation, disability, </w:t>
      </w:r>
      <w:r w:rsidR="002532B1">
        <w:rPr>
          <w:rFonts w:eastAsia="Times New Roman" w:cstheme="minorHAnsi"/>
          <w:lang w:eastAsia="en-GB"/>
        </w:rPr>
        <w:t>asylum seeking</w:t>
      </w:r>
      <w:r w:rsidRPr="001B3D12">
        <w:rPr>
          <w:rFonts w:eastAsia="Times New Roman" w:cstheme="minorHAnsi"/>
          <w:lang w:eastAsia="en-GB"/>
        </w:rPr>
        <w:t xml:space="preserve">, </w:t>
      </w:r>
      <w:r w:rsidR="002532B1">
        <w:rPr>
          <w:rFonts w:eastAsia="Times New Roman" w:cstheme="minorHAnsi"/>
          <w:lang w:eastAsia="en-GB"/>
        </w:rPr>
        <w:t>being looked after or being</w:t>
      </w:r>
      <w:r w:rsidRPr="001B3D12">
        <w:rPr>
          <w:rFonts w:eastAsia="Times New Roman" w:cstheme="minorHAnsi"/>
          <w:lang w:eastAsia="en-GB"/>
        </w:rPr>
        <w:t xml:space="preserve"> young carers</w:t>
      </w:r>
      <w:r w:rsidR="00350C2F">
        <w:rPr>
          <w:rFonts w:eastAsia="Times New Roman" w:cstheme="minorHAnsi"/>
          <w:lang w:eastAsia="en-GB"/>
        </w:rPr>
        <w:t>.</w:t>
      </w:r>
    </w:p>
    <w:p w14:paraId="3AEA6F72" w14:textId="77777777"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Having belongings stolen or damaged.</w:t>
      </w:r>
    </w:p>
    <w:p w14:paraId="4EC2378A" w14:textId="77777777" w:rsidR="00CC6182" w:rsidRPr="001B3D12" w:rsidRDefault="00CC6182" w:rsidP="001B3D12">
      <w:pPr>
        <w:pStyle w:val="ListParagraph"/>
        <w:numPr>
          <w:ilvl w:val="0"/>
          <w:numId w:val="13"/>
        </w:numPr>
        <w:autoSpaceDE w:val="0"/>
        <w:autoSpaceDN w:val="0"/>
        <w:adjustRightInd w:val="0"/>
        <w:spacing w:after="0" w:line="240" w:lineRule="auto"/>
        <w:ind w:hanging="720"/>
        <w:jc w:val="both"/>
        <w:rPr>
          <w:rFonts w:eastAsia="Times New Roman" w:cstheme="minorHAnsi"/>
          <w:lang w:eastAsia="en-GB"/>
        </w:rPr>
      </w:pPr>
      <w:r w:rsidRPr="001B3D12">
        <w:rPr>
          <w:rFonts w:eastAsia="Times New Roman" w:cstheme="minorHAnsi"/>
          <w:lang w:eastAsia="en-GB"/>
        </w:rPr>
        <w:t>Being targeted because of who the child is or who they are perceived to be.</w:t>
      </w:r>
    </w:p>
    <w:p w14:paraId="0BD97BC8" w14:textId="7F3F2801" w:rsidR="00CC6182" w:rsidRDefault="00CC6182" w:rsidP="00CC6182">
      <w:pPr>
        <w:autoSpaceDE w:val="0"/>
        <w:autoSpaceDN w:val="0"/>
        <w:adjustRightInd w:val="0"/>
        <w:spacing w:after="0" w:line="240" w:lineRule="auto"/>
        <w:ind w:left="1260"/>
        <w:jc w:val="both"/>
        <w:rPr>
          <w:rFonts w:eastAsia="Times New Roman" w:cstheme="minorHAnsi"/>
          <w:lang w:eastAsia="en-GB"/>
        </w:rPr>
      </w:pPr>
    </w:p>
    <w:p w14:paraId="34EEAE31" w14:textId="77777777" w:rsidR="001B46A2" w:rsidRPr="001B3D12" w:rsidRDefault="001B46A2" w:rsidP="00CC6182">
      <w:pPr>
        <w:autoSpaceDE w:val="0"/>
        <w:autoSpaceDN w:val="0"/>
        <w:adjustRightInd w:val="0"/>
        <w:spacing w:after="0" w:line="240" w:lineRule="auto"/>
        <w:ind w:left="1260"/>
        <w:jc w:val="both"/>
        <w:rPr>
          <w:rFonts w:eastAsia="Times New Roman" w:cstheme="minorHAnsi"/>
          <w:lang w:eastAsia="en-GB"/>
        </w:rPr>
      </w:pPr>
    </w:p>
    <w:p w14:paraId="316E688C" w14:textId="6D43BD31" w:rsidR="00CC6182" w:rsidRDefault="00CC6182" w:rsidP="00CC6182">
      <w:pPr>
        <w:autoSpaceDE w:val="0"/>
        <w:autoSpaceDN w:val="0"/>
        <w:adjustRightInd w:val="0"/>
        <w:spacing w:after="0" w:line="240" w:lineRule="auto"/>
        <w:ind w:left="1260"/>
        <w:jc w:val="both"/>
        <w:rPr>
          <w:rFonts w:eastAsia="Times New Roman" w:cstheme="minorHAnsi"/>
          <w:lang w:eastAsia="en-GB"/>
        </w:rPr>
      </w:pPr>
      <w:r w:rsidRPr="001B3D12">
        <w:rPr>
          <w:rFonts w:eastAsia="Times New Roman" w:cstheme="minorHAnsi"/>
          <w:lang w:eastAsia="en-GB"/>
        </w:rPr>
        <w:t xml:space="preserve">Signs which </w:t>
      </w:r>
      <w:r w:rsidRPr="001B3D12">
        <w:rPr>
          <w:rFonts w:eastAsia="Times New Roman" w:cstheme="minorHAnsi"/>
          <w:b/>
          <w:i/>
          <w:u w:val="single"/>
          <w:lang w:eastAsia="en-GB"/>
        </w:rPr>
        <w:t>may</w:t>
      </w:r>
      <w:r w:rsidRPr="001B3D12">
        <w:rPr>
          <w:rFonts w:eastAsia="Times New Roman" w:cstheme="minorHAnsi"/>
          <w:b/>
          <w:lang w:eastAsia="en-GB"/>
        </w:rPr>
        <w:t xml:space="preserve"> </w:t>
      </w:r>
      <w:r w:rsidRPr="001B3D12">
        <w:rPr>
          <w:rFonts w:eastAsia="Times New Roman" w:cstheme="minorHAnsi"/>
          <w:lang w:eastAsia="en-GB"/>
        </w:rPr>
        <w:t>raise concerns about bullying include:</w:t>
      </w:r>
    </w:p>
    <w:p w14:paraId="72C2304A" w14:textId="4FE439A0" w:rsidR="00B43EFF" w:rsidRPr="00DB2D55" w:rsidRDefault="00A24DA0" w:rsidP="00DB2D55">
      <w:pPr>
        <w:pStyle w:val="ListParagraph"/>
        <w:numPr>
          <w:ilvl w:val="0"/>
          <w:numId w:val="14"/>
        </w:numPr>
        <w:autoSpaceDE w:val="0"/>
        <w:autoSpaceDN w:val="0"/>
        <w:adjustRightInd w:val="0"/>
        <w:spacing w:after="0" w:line="240" w:lineRule="auto"/>
        <w:ind w:hanging="720"/>
        <w:rPr>
          <w:rFonts w:eastAsia="Times New Roman" w:cstheme="minorHAnsi"/>
          <w:lang w:eastAsia="en-GB"/>
        </w:rPr>
      </w:pPr>
      <w:r>
        <w:rPr>
          <w:rFonts w:eastAsia="Times New Roman" w:cstheme="minorHAnsi"/>
          <w:lang w:eastAsia="en-GB"/>
        </w:rPr>
        <w:t>H</w:t>
      </w:r>
      <w:r w:rsidR="00B43EFF" w:rsidRPr="00DB2D55">
        <w:rPr>
          <w:rFonts w:eastAsia="Times New Roman" w:cstheme="minorHAnsi"/>
          <w:lang w:eastAsia="en-GB"/>
        </w:rPr>
        <w:t>esitation or reluctance to attend training or activity</w:t>
      </w:r>
      <w:r w:rsidR="00B67A76">
        <w:rPr>
          <w:rFonts w:eastAsia="Times New Roman" w:cstheme="minorHAnsi"/>
          <w:lang w:eastAsia="en-GB"/>
        </w:rPr>
        <w:t>.</w:t>
      </w:r>
    </w:p>
    <w:p w14:paraId="75CA63BF" w14:textId="01839B67" w:rsidR="00B43EFF"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R</w:t>
      </w:r>
      <w:r w:rsidR="00B43EFF" w:rsidRPr="00DB2D55">
        <w:rPr>
          <w:rFonts w:eastAsia="Times New Roman" w:cstheme="minorHAnsi"/>
          <w:lang w:eastAsia="en-GB"/>
        </w:rPr>
        <w:t>eluctance to go to certain places</w:t>
      </w:r>
      <w:r w:rsidR="00DB2D55" w:rsidRPr="00DB2D55">
        <w:rPr>
          <w:rFonts w:eastAsia="Times New Roman" w:cstheme="minorHAnsi"/>
          <w:lang w:eastAsia="en-GB"/>
        </w:rPr>
        <w:t xml:space="preserve"> </w:t>
      </w:r>
      <w:r w:rsidR="00B43EFF" w:rsidRPr="00DB2D55">
        <w:rPr>
          <w:rFonts w:eastAsia="Times New Roman" w:cstheme="minorHAnsi"/>
          <w:lang w:eastAsia="en-GB"/>
        </w:rPr>
        <w:t>or work with a certain individual</w:t>
      </w:r>
      <w:r w:rsidR="00B67A76">
        <w:rPr>
          <w:rFonts w:eastAsia="Times New Roman" w:cstheme="minorHAnsi"/>
          <w:lang w:eastAsia="en-GB"/>
        </w:rPr>
        <w:t>.</w:t>
      </w:r>
    </w:p>
    <w:p w14:paraId="1B28BECA" w14:textId="30ED5D97" w:rsidR="00B43EFF"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B</w:t>
      </w:r>
      <w:r w:rsidR="00B43EFF" w:rsidRPr="00DB2D55">
        <w:rPr>
          <w:rFonts w:eastAsia="Times New Roman" w:cstheme="minorHAnsi"/>
          <w:lang w:eastAsia="en-GB"/>
        </w:rPr>
        <w:t>ruising or other injuries</w:t>
      </w:r>
      <w:r w:rsidR="00B67A76">
        <w:rPr>
          <w:rFonts w:eastAsia="Times New Roman" w:cstheme="minorHAnsi"/>
          <w:lang w:eastAsia="en-GB"/>
        </w:rPr>
        <w:t>.</w:t>
      </w:r>
    </w:p>
    <w:p w14:paraId="16EC833B" w14:textId="5D15EEE9" w:rsidR="00ED222E"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B</w:t>
      </w:r>
      <w:r w:rsidR="00B43EFF" w:rsidRPr="00DB2D55">
        <w:rPr>
          <w:rFonts w:eastAsia="Times New Roman" w:cstheme="minorHAnsi"/>
          <w:lang w:eastAsia="en-GB"/>
        </w:rPr>
        <w:t>ecoming nervous and withdrawn</w:t>
      </w:r>
      <w:r w:rsidR="00B67A76">
        <w:rPr>
          <w:rFonts w:eastAsia="Times New Roman" w:cstheme="minorHAnsi"/>
          <w:lang w:eastAsia="en-GB"/>
        </w:rPr>
        <w:t>.</w:t>
      </w:r>
    </w:p>
    <w:p w14:paraId="550A0196" w14:textId="6D28E593" w:rsidR="00ED222E"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O</w:t>
      </w:r>
      <w:r w:rsidR="00ED222E" w:rsidRPr="00DB2D55">
        <w:rPr>
          <w:rFonts w:eastAsia="Times New Roman" w:cstheme="minorHAnsi"/>
          <w:lang w:eastAsia="en-GB"/>
        </w:rPr>
        <w:t xml:space="preserve">ften last one picked for a team or group activity for no apparent reason, or being picked on </w:t>
      </w:r>
      <w:r>
        <w:rPr>
          <w:rFonts w:eastAsia="Times New Roman" w:cstheme="minorHAnsi"/>
          <w:lang w:eastAsia="en-GB"/>
        </w:rPr>
        <w:t>w</w:t>
      </w:r>
      <w:r w:rsidR="00ED222E" w:rsidRPr="00DB2D55">
        <w:rPr>
          <w:rFonts w:eastAsia="Times New Roman" w:cstheme="minorHAnsi"/>
          <w:lang w:eastAsia="en-GB"/>
        </w:rPr>
        <w:t>hen they think your back is turned</w:t>
      </w:r>
      <w:r w:rsidR="00B67A76">
        <w:rPr>
          <w:rFonts w:eastAsia="Times New Roman" w:cstheme="minorHAnsi"/>
          <w:lang w:eastAsia="en-GB"/>
        </w:rPr>
        <w:t>.</w:t>
      </w:r>
    </w:p>
    <w:p w14:paraId="711CE0C0" w14:textId="21C90DB8" w:rsidR="00ED222E"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C</w:t>
      </w:r>
      <w:r w:rsidR="00ED222E" w:rsidRPr="00DB2D55">
        <w:rPr>
          <w:rFonts w:eastAsia="Times New Roman" w:cstheme="minorHAnsi"/>
          <w:lang w:eastAsia="en-GB"/>
        </w:rPr>
        <w:t>lothing or personal possessions go</w:t>
      </w:r>
      <w:r w:rsidR="00B67A76">
        <w:rPr>
          <w:rFonts w:eastAsia="Times New Roman" w:cstheme="minorHAnsi"/>
          <w:lang w:eastAsia="en-GB"/>
        </w:rPr>
        <w:t>ing</w:t>
      </w:r>
      <w:r w:rsidR="00ED222E" w:rsidRPr="00DB2D55">
        <w:rPr>
          <w:rFonts w:eastAsia="Times New Roman" w:cstheme="minorHAnsi"/>
          <w:lang w:eastAsia="en-GB"/>
        </w:rPr>
        <w:t xml:space="preserve"> missing or get damaged</w:t>
      </w:r>
      <w:r w:rsidR="00B67A76">
        <w:rPr>
          <w:rFonts w:eastAsia="Times New Roman" w:cstheme="minorHAnsi"/>
          <w:lang w:eastAsia="en-GB"/>
        </w:rPr>
        <w:t>.</w:t>
      </w:r>
    </w:p>
    <w:p w14:paraId="7E2A996A" w14:textId="58F6546A" w:rsidR="00ED222E" w:rsidRPr="00DB2D55" w:rsidRDefault="00ED222E"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sidRPr="00DB2D55">
        <w:rPr>
          <w:rFonts w:eastAsia="Times New Roman" w:cstheme="minorHAnsi"/>
          <w:lang w:eastAsia="en-GB"/>
        </w:rPr>
        <w:t>‘</w:t>
      </w:r>
      <w:r w:rsidR="00A24DA0">
        <w:rPr>
          <w:rFonts w:eastAsia="Times New Roman" w:cstheme="minorHAnsi"/>
          <w:lang w:eastAsia="en-GB"/>
        </w:rPr>
        <w:t>L</w:t>
      </w:r>
      <w:r w:rsidRPr="00DB2D55">
        <w:rPr>
          <w:rFonts w:eastAsia="Times New Roman" w:cstheme="minorHAnsi"/>
          <w:lang w:eastAsia="en-GB"/>
        </w:rPr>
        <w:t>osing’ pocket money repeatedly</w:t>
      </w:r>
      <w:r w:rsidR="00B67A76">
        <w:rPr>
          <w:rFonts w:eastAsia="Times New Roman" w:cstheme="minorHAnsi"/>
          <w:lang w:eastAsia="en-GB"/>
        </w:rPr>
        <w:t>.</w:t>
      </w:r>
    </w:p>
    <w:p w14:paraId="73AD81DF" w14:textId="107FDE37" w:rsidR="00CC6182" w:rsidRPr="00DB2D55" w:rsidRDefault="00A24DA0" w:rsidP="00DB2D55">
      <w:pPr>
        <w:pStyle w:val="ListParagraph"/>
        <w:numPr>
          <w:ilvl w:val="0"/>
          <w:numId w:val="14"/>
        </w:numPr>
        <w:autoSpaceDE w:val="0"/>
        <w:autoSpaceDN w:val="0"/>
        <w:adjustRightInd w:val="0"/>
        <w:spacing w:after="0" w:line="240" w:lineRule="auto"/>
        <w:ind w:hanging="720"/>
        <w:jc w:val="both"/>
        <w:rPr>
          <w:rFonts w:eastAsia="Times New Roman" w:cstheme="minorHAnsi"/>
          <w:lang w:eastAsia="en-GB"/>
        </w:rPr>
      </w:pPr>
      <w:r>
        <w:rPr>
          <w:rFonts w:eastAsia="Times New Roman" w:cstheme="minorHAnsi"/>
          <w:lang w:eastAsia="en-GB"/>
        </w:rPr>
        <w:t>S</w:t>
      </w:r>
      <w:r w:rsidR="00ED222E" w:rsidRPr="00DB2D55">
        <w:rPr>
          <w:rFonts w:eastAsia="Times New Roman" w:cstheme="minorHAnsi"/>
          <w:lang w:eastAsia="en-GB"/>
        </w:rPr>
        <w:t>uddenly prone to lashing out at people, either physically or verbally, when normally quiet</w:t>
      </w:r>
      <w:r w:rsidR="00055ED6">
        <w:rPr>
          <w:rFonts w:eastAsia="Times New Roman" w:cstheme="minorHAnsi"/>
          <w:lang w:eastAsia="en-GB"/>
        </w:rPr>
        <w:t>.</w:t>
      </w:r>
    </w:p>
    <w:p w14:paraId="31FF51F4" w14:textId="439D6325" w:rsidR="00CC6182" w:rsidRDefault="00CC6182" w:rsidP="00CC6182">
      <w:pPr>
        <w:autoSpaceDE w:val="0"/>
        <w:autoSpaceDN w:val="0"/>
        <w:adjustRightInd w:val="0"/>
        <w:spacing w:after="0" w:line="240" w:lineRule="auto"/>
        <w:ind w:left="1260"/>
        <w:jc w:val="both"/>
        <w:rPr>
          <w:rFonts w:eastAsia="Times New Roman" w:cstheme="minorHAnsi"/>
          <w:color w:val="FF0000"/>
          <w:lang w:eastAsia="en-GB"/>
        </w:rPr>
      </w:pPr>
    </w:p>
    <w:p w14:paraId="07F15803" w14:textId="77777777" w:rsidR="001B46A2" w:rsidRPr="001B3D12" w:rsidRDefault="001B46A2" w:rsidP="00CC6182">
      <w:pPr>
        <w:autoSpaceDE w:val="0"/>
        <w:autoSpaceDN w:val="0"/>
        <w:adjustRightInd w:val="0"/>
        <w:spacing w:after="0" w:line="240" w:lineRule="auto"/>
        <w:ind w:left="1260"/>
        <w:jc w:val="both"/>
        <w:rPr>
          <w:rFonts w:eastAsia="Times New Roman" w:cstheme="minorHAnsi"/>
          <w:color w:val="FF0000"/>
          <w:lang w:eastAsia="en-GB"/>
        </w:rPr>
      </w:pPr>
    </w:p>
    <w:p w14:paraId="2AF7D78E" w14:textId="602CC25D" w:rsidR="00CC6182" w:rsidRDefault="00CC6182" w:rsidP="00CC6182">
      <w:pPr>
        <w:spacing w:after="0" w:line="240" w:lineRule="auto"/>
        <w:ind w:left="1260"/>
        <w:jc w:val="both"/>
        <w:rPr>
          <w:rFonts w:eastAsia="Times New Roman" w:cstheme="minorHAnsi"/>
          <w:lang w:eastAsia="en-GB"/>
        </w:rPr>
      </w:pPr>
      <w:r w:rsidRPr="001B3D12">
        <w:rPr>
          <w:rFonts w:eastAsia="Times New Roman" w:cstheme="minorHAnsi"/>
          <w:lang w:eastAsia="en-GB"/>
        </w:rPr>
        <w:t>When talking about bullying, it’s never helpful to label children and young people as ‘bullies’ or ‘victims’. Labels can stick for life and can isolate a child, rather than helping them to recover or change their behaviour. It is preferable to talk about someone displaying bullying behaviour rather than label them a ‘bully’ – behaviour can be changed with help and support.</w:t>
      </w:r>
    </w:p>
    <w:p w14:paraId="30294520" w14:textId="3A4DA036" w:rsidR="00C72B0C" w:rsidRDefault="00C72B0C" w:rsidP="00CC6182">
      <w:pPr>
        <w:spacing w:after="0" w:line="240" w:lineRule="auto"/>
        <w:ind w:left="1260"/>
        <w:jc w:val="both"/>
        <w:rPr>
          <w:rFonts w:eastAsia="Times New Roman" w:cstheme="minorHAnsi"/>
          <w:lang w:eastAsia="en-GB"/>
        </w:rPr>
      </w:pPr>
    </w:p>
    <w:p w14:paraId="4F080B50" w14:textId="02A6D1C9" w:rsidR="00C72B0C" w:rsidRDefault="00C72B0C" w:rsidP="00CC6182">
      <w:pPr>
        <w:spacing w:after="0" w:line="240" w:lineRule="auto"/>
        <w:ind w:left="1260"/>
        <w:jc w:val="both"/>
        <w:rPr>
          <w:rFonts w:eastAsia="Times New Roman" w:cstheme="minorHAnsi"/>
          <w:lang w:eastAsia="en-GB"/>
        </w:rPr>
      </w:pPr>
    </w:p>
    <w:p w14:paraId="54CAB7B4" w14:textId="7FF64A42" w:rsidR="00C72B0C" w:rsidRDefault="00C72B0C" w:rsidP="00CC6182">
      <w:pPr>
        <w:spacing w:after="0" w:line="240" w:lineRule="auto"/>
        <w:ind w:left="1260"/>
        <w:jc w:val="both"/>
        <w:rPr>
          <w:rFonts w:eastAsia="Times New Roman" w:cstheme="minorHAnsi"/>
          <w:lang w:eastAsia="en-GB"/>
        </w:rPr>
      </w:pPr>
    </w:p>
    <w:p w14:paraId="6F56C613" w14:textId="77777777" w:rsidR="00CC7A59" w:rsidRDefault="00CC7A59" w:rsidP="00CC6182">
      <w:pPr>
        <w:spacing w:after="0" w:line="240" w:lineRule="auto"/>
        <w:ind w:left="1260"/>
        <w:jc w:val="both"/>
        <w:rPr>
          <w:rFonts w:cstheme="minorHAnsi"/>
          <w:i/>
          <w:iCs/>
          <w:sz w:val="16"/>
          <w:szCs w:val="16"/>
        </w:rPr>
      </w:pPr>
    </w:p>
    <w:p w14:paraId="7BBA9232" w14:textId="77777777" w:rsidR="00CC7A59" w:rsidRDefault="00CC7A59" w:rsidP="00CC6182">
      <w:pPr>
        <w:spacing w:after="0" w:line="240" w:lineRule="auto"/>
        <w:ind w:left="1260"/>
        <w:jc w:val="both"/>
        <w:rPr>
          <w:rFonts w:cstheme="minorHAnsi"/>
          <w:i/>
          <w:iCs/>
          <w:sz w:val="16"/>
          <w:szCs w:val="16"/>
        </w:rPr>
      </w:pPr>
    </w:p>
    <w:p w14:paraId="4C289FAC" w14:textId="77777777" w:rsidR="00CC7A59" w:rsidRDefault="00CC7A59" w:rsidP="00CC6182">
      <w:pPr>
        <w:spacing w:after="0" w:line="240" w:lineRule="auto"/>
        <w:ind w:left="1260"/>
        <w:jc w:val="both"/>
        <w:rPr>
          <w:rFonts w:cstheme="minorHAnsi"/>
          <w:i/>
          <w:iCs/>
          <w:sz w:val="16"/>
          <w:szCs w:val="16"/>
        </w:rPr>
      </w:pPr>
    </w:p>
    <w:p w14:paraId="1FBE8697" w14:textId="77777777" w:rsidR="00CC7A59" w:rsidRDefault="00CC7A59" w:rsidP="00CC6182">
      <w:pPr>
        <w:spacing w:after="0" w:line="240" w:lineRule="auto"/>
        <w:ind w:left="1260"/>
        <w:jc w:val="both"/>
        <w:rPr>
          <w:rFonts w:cstheme="minorHAnsi"/>
          <w:i/>
          <w:iCs/>
          <w:sz w:val="16"/>
          <w:szCs w:val="16"/>
        </w:rPr>
      </w:pPr>
    </w:p>
    <w:p w14:paraId="49C330D0" w14:textId="77777777" w:rsidR="00CC7A59" w:rsidRDefault="00CC7A59" w:rsidP="00CC6182">
      <w:pPr>
        <w:spacing w:after="0" w:line="240" w:lineRule="auto"/>
        <w:ind w:left="1260"/>
        <w:jc w:val="both"/>
        <w:rPr>
          <w:rFonts w:cstheme="minorHAnsi"/>
          <w:i/>
          <w:iCs/>
          <w:sz w:val="16"/>
          <w:szCs w:val="16"/>
        </w:rPr>
      </w:pPr>
    </w:p>
    <w:p w14:paraId="55C29686" w14:textId="77777777" w:rsidR="00CC7A59" w:rsidRDefault="00CC7A59" w:rsidP="00CC6182">
      <w:pPr>
        <w:spacing w:after="0" w:line="240" w:lineRule="auto"/>
        <w:ind w:left="1260"/>
        <w:jc w:val="both"/>
        <w:rPr>
          <w:rFonts w:cstheme="minorHAnsi"/>
          <w:i/>
          <w:iCs/>
          <w:sz w:val="16"/>
          <w:szCs w:val="16"/>
        </w:rPr>
      </w:pPr>
    </w:p>
    <w:p w14:paraId="41B77E93" w14:textId="77777777" w:rsidR="00CC7A59" w:rsidRDefault="00CC7A59" w:rsidP="00CC6182">
      <w:pPr>
        <w:spacing w:after="0" w:line="240" w:lineRule="auto"/>
        <w:ind w:left="1260"/>
        <w:jc w:val="both"/>
        <w:rPr>
          <w:rFonts w:cstheme="minorHAnsi"/>
          <w:i/>
          <w:iCs/>
          <w:sz w:val="16"/>
          <w:szCs w:val="16"/>
        </w:rPr>
      </w:pPr>
    </w:p>
    <w:p w14:paraId="3808FE25" w14:textId="77777777" w:rsidR="00CC7A59" w:rsidRDefault="00CC7A59" w:rsidP="00CC6182">
      <w:pPr>
        <w:spacing w:after="0" w:line="240" w:lineRule="auto"/>
        <w:ind w:left="1260"/>
        <w:jc w:val="both"/>
        <w:rPr>
          <w:rFonts w:cstheme="minorHAnsi"/>
          <w:i/>
          <w:iCs/>
          <w:sz w:val="16"/>
          <w:szCs w:val="16"/>
        </w:rPr>
      </w:pPr>
    </w:p>
    <w:p w14:paraId="4D4BDE01" w14:textId="77777777" w:rsidR="00CC7A59" w:rsidRDefault="00CC7A59" w:rsidP="00CC6182">
      <w:pPr>
        <w:spacing w:after="0" w:line="240" w:lineRule="auto"/>
        <w:ind w:left="1260"/>
        <w:jc w:val="both"/>
        <w:rPr>
          <w:rFonts w:cstheme="minorHAnsi"/>
          <w:i/>
          <w:iCs/>
          <w:sz w:val="16"/>
          <w:szCs w:val="16"/>
        </w:rPr>
      </w:pPr>
    </w:p>
    <w:p w14:paraId="33759CDB" w14:textId="77777777" w:rsidR="00CC7A59" w:rsidRDefault="00CC7A59" w:rsidP="00CC6182">
      <w:pPr>
        <w:spacing w:after="0" w:line="240" w:lineRule="auto"/>
        <w:ind w:left="1260"/>
        <w:jc w:val="both"/>
        <w:rPr>
          <w:rFonts w:cstheme="minorHAnsi"/>
          <w:i/>
          <w:iCs/>
          <w:sz w:val="16"/>
          <w:szCs w:val="16"/>
        </w:rPr>
      </w:pPr>
    </w:p>
    <w:p w14:paraId="268BBCF7" w14:textId="7290AE24" w:rsidR="00C72B0C" w:rsidRDefault="00C72B0C" w:rsidP="00CC6182">
      <w:pPr>
        <w:spacing w:after="0" w:line="240" w:lineRule="auto"/>
        <w:ind w:left="1260"/>
        <w:jc w:val="both"/>
        <w:rPr>
          <w:rFonts w:eastAsia="Times New Roman" w:cstheme="minorHAnsi"/>
          <w:lang w:eastAsia="en-GB"/>
        </w:rPr>
      </w:pPr>
      <w:r w:rsidRPr="00D51D16">
        <w:rPr>
          <w:rFonts w:cstheme="minorHAnsi"/>
          <w:i/>
          <w:iCs/>
          <w:sz w:val="16"/>
          <w:szCs w:val="16"/>
        </w:rPr>
        <w:t xml:space="preserve">Note: Guidance adapted from </w:t>
      </w:r>
      <w:hyperlink r:id="rId11" w:history="1">
        <w:r w:rsidRPr="00D51D16">
          <w:rPr>
            <w:rStyle w:val="Hyperlink"/>
            <w:rFonts w:cstheme="minorHAnsi"/>
            <w:i/>
            <w:iCs/>
            <w:sz w:val="16"/>
            <w:szCs w:val="16"/>
          </w:rPr>
          <w:t>www.respectme.org.uk</w:t>
        </w:r>
      </w:hyperlink>
    </w:p>
    <w:p w14:paraId="268DF557" w14:textId="5DB13A38" w:rsidR="00CC6182" w:rsidRPr="001B3D12" w:rsidRDefault="00CC6182" w:rsidP="00091EA6">
      <w:pPr>
        <w:ind w:left="1260"/>
        <w:rPr>
          <w:rFonts w:eastAsia="Times New Roman" w:cstheme="minorHAnsi"/>
          <w:b/>
          <w:lang w:eastAsia="en-GB"/>
        </w:rPr>
      </w:pPr>
      <w:r w:rsidRPr="001B3D12">
        <w:rPr>
          <w:rFonts w:eastAsia="Times New Roman" w:cstheme="minorHAnsi"/>
          <w:b/>
          <w:lang w:eastAsia="en-GB"/>
        </w:rPr>
        <w:lastRenderedPageBreak/>
        <w:t>Action to help children and young people on the receiving end of bullying behaviour:</w:t>
      </w:r>
    </w:p>
    <w:p w14:paraId="27DE99FD"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Cs/>
          <w:lang w:eastAsia="en-GB"/>
        </w:rPr>
      </w:pPr>
      <w:r w:rsidRPr="001B46A2">
        <w:rPr>
          <w:rFonts w:eastAsia="Times New Roman" w:cstheme="minorHAnsi"/>
          <w:bCs/>
          <w:lang w:eastAsia="en-GB"/>
        </w:rPr>
        <w:t>Cultivate an ethos where there’s an anti-bullying culture – it is especially important that adults are good role models for children and young people.</w:t>
      </w:r>
    </w:p>
    <w:p w14:paraId="21C644EF"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Take all signs of bullying very seriously.</w:t>
      </w:r>
    </w:p>
    <w:p w14:paraId="4E4F41A1"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Encourage all children to speak and share their concerns. Help those being bullied to speak out and tell the person in charge or someone in authority. Create an open environment.</w:t>
      </w:r>
    </w:p>
    <w:p w14:paraId="5195938B" w14:textId="777777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Take all allegations seriously and take action to ensure the young person is safe. Speak with those being bullied and those displaying bullying behaviour separately.</w:t>
      </w:r>
    </w:p>
    <w:p w14:paraId="724A19C1" w14:textId="0D893F1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Reassure the young person that you can be trusted and will help them, although you can’t promise to tell no</w:t>
      </w:r>
      <w:r w:rsidR="006F57D7">
        <w:rPr>
          <w:rFonts w:eastAsia="Times New Roman" w:cstheme="minorHAnsi"/>
          <w:lang w:eastAsia="en-GB"/>
        </w:rPr>
        <w:t xml:space="preserve"> </w:t>
      </w:r>
      <w:r w:rsidRPr="001B46A2">
        <w:rPr>
          <w:rFonts w:eastAsia="Times New Roman" w:cstheme="minorHAnsi"/>
          <w:lang w:eastAsia="en-GB"/>
        </w:rPr>
        <w:t>one else.</w:t>
      </w:r>
    </w:p>
    <w:p w14:paraId="1FCAEE49" w14:textId="6545FF77"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Keep records of what is said</w:t>
      </w:r>
      <w:r w:rsidR="006F57D7">
        <w:rPr>
          <w:rFonts w:eastAsia="Times New Roman" w:cstheme="minorHAnsi"/>
          <w:lang w:eastAsia="en-GB"/>
        </w:rPr>
        <w:t>,</w:t>
      </w:r>
      <w:r w:rsidRPr="001B46A2">
        <w:rPr>
          <w:rFonts w:eastAsia="Times New Roman" w:cstheme="minorHAnsi"/>
          <w:lang w:eastAsia="en-GB"/>
        </w:rPr>
        <w:t xml:space="preserve"> i.e. what happened, by whom and when.</w:t>
      </w:r>
    </w:p>
    <w:p w14:paraId="47243305" w14:textId="5B947730" w:rsidR="00CC6182" w:rsidRPr="001B46A2"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In cases of cyberbullying advise young people who are being bullied by text, email etc</w:t>
      </w:r>
      <w:r w:rsidR="002946E8">
        <w:rPr>
          <w:rFonts w:eastAsia="Times New Roman" w:cstheme="minorHAnsi"/>
          <w:lang w:eastAsia="en-GB"/>
        </w:rPr>
        <w:t>.</w:t>
      </w:r>
      <w:r w:rsidRPr="001B46A2">
        <w:rPr>
          <w:rFonts w:eastAsia="Times New Roman" w:cstheme="minorHAnsi"/>
          <w:lang w:eastAsia="en-GB"/>
        </w:rPr>
        <w:t xml:space="preserve"> to retain the communication or to print it out. </w:t>
      </w:r>
    </w:p>
    <w:p w14:paraId="52C6321D" w14:textId="4A228847" w:rsidR="00CC6182" w:rsidRPr="00C72B0C" w:rsidRDefault="00CC6182" w:rsidP="001B46A2">
      <w:pPr>
        <w:pStyle w:val="ListParagraph"/>
        <w:numPr>
          <w:ilvl w:val="0"/>
          <w:numId w:val="15"/>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Report any concerns to the person in charge at the organisation where the bullying is occurring.</w:t>
      </w:r>
    </w:p>
    <w:p w14:paraId="29D2D9F2" w14:textId="77777777" w:rsidR="00C72B0C" w:rsidRPr="001B46A2" w:rsidRDefault="00C72B0C" w:rsidP="00C72B0C">
      <w:pPr>
        <w:pStyle w:val="ListParagraph"/>
        <w:autoSpaceDE w:val="0"/>
        <w:autoSpaceDN w:val="0"/>
        <w:adjustRightInd w:val="0"/>
        <w:spacing w:after="0" w:line="240" w:lineRule="auto"/>
        <w:ind w:left="1980"/>
        <w:jc w:val="both"/>
        <w:rPr>
          <w:rFonts w:eastAsia="Times New Roman" w:cstheme="minorHAnsi"/>
          <w:b/>
          <w:lang w:eastAsia="en-GB"/>
        </w:rPr>
      </w:pPr>
    </w:p>
    <w:p w14:paraId="1CEE994F" w14:textId="77777777" w:rsidR="00CC6182" w:rsidRPr="001B3D12" w:rsidRDefault="00CC6182" w:rsidP="00091EA6">
      <w:pPr>
        <w:spacing w:after="0" w:line="240" w:lineRule="auto"/>
        <w:jc w:val="both"/>
        <w:rPr>
          <w:rFonts w:eastAsia="Times New Roman" w:cstheme="minorHAnsi"/>
          <w:lang w:eastAsia="en-GB"/>
        </w:rPr>
      </w:pPr>
    </w:p>
    <w:p w14:paraId="087C1E21" w14:textId="77777777" w:rsidR="00CC6182" w:rsidRPr="001B3D12" w:rsidRDefault="00CC6182" w:rsidP="00CC6182">
      <w:pPr>
        <w:spacing w:after="0" w:line="240" w:lineRule="auto"/>
        <w:ind w:left="1260"/>
        <w:rPr>
          <w:rFonts w:eastAsia="Times New Roman" w:cstheme="minorHAnsi"/>
          <w:b/>
          <w:lang w:eastAsia="en-GB"/>
        </w:rPr>
      </w:pPr>
      <w:r w:rsidRPr="001B3D12">
        <w:rPr>
          <w:rFonts w:eastAsia="Times New Roman" w:cstheme="minorHAnsi"/>
          <w:b/>
          <w:lang w:eastAsia="en-GB"/>
        </w:rPr>
        <w:t>Support for children and young people involved in bullying behaviour:</w:t>
      </w:r>
    </w:p>
    <w:p w14:paraId="3E0675BD"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Talk with the young person (or people), explain the situation and try to get them to understand the consequences of their behaviour.</w:t>
      </w:r>
    </w:p>
    <w:p w14:paraId="18DF9CA5"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lang w:eastAsia="en-GB"/>
        </w:rPr>
      </w:pPr>
      <w:r w:rsidRPr="001B46A2">
        <w:rPr>
          <w:rFonts w:eastAsia="Times New Roman" w:cstheme="minorHAnsi"/>
          <w:lang w:eastAsia="en-GB"/>
        </w:rPr>
        <w:t>It might be worth considering seeking an apology from those involved in bullying behaviour (for example where those on the receiving end wish reconciliation). Apologies are only of real value however, when they are genuine.</w:t>
      </w:r>
    </w:p>
    <w:p w14:paraId="55891645"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Be sensitive and use good judgement when it comes to informing parents/carers of those whose negative behaviour is impacting on others. Put the child at the centre – will telling the parents/carers result in more problems for the young person?</w:t>
      </w:r>
    </w:p>
    <w:p w14:paraId="072834FA"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If appropriate, insist on the return of 'borrowed' items and compensation for the person/people being bullied.</w:t>
      </w:r>
    </w:p>
    <w:p w14:paraId="2C85217B"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Impose consequences as necessary, e.g. exclusion from the team until behaviour standards are improved. Sport offers good opportunities for this.</w:t>
      </w:r>
    </w:p>
    <w:p w14:paraId="0A622A2D" w14:textId="77777777"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Encourage and support those displaying bullying behaviour to change this behaviour. Ask them to consider the impact their actions are having.</w:t>
      </w:r>
    </w:p>
    <w:p w14:paraId="72F8C68D" w14:textId="183703D3" w:rsidR="00CC6182" w:rsidRPr="001B46A2" w:rsidRDefault="00CC6182" w:rsidP="001B46A2">
      <w:pPr>
        <w:pStyle w:val="ListParagraph"/>
        <w:numPr>
          <w:ilvl w:val="0"/>
          <w:numId w:val="16"/>
        </w:numPr>
        <w:autoSpaceDE w:val="0"/>
        <w:autoSpaceDN w:val="0"/>
        <w:adjustRightInd w:val="0"/>
        <w:spacing w:after="0" w:line="240" w:lineRule="auto"/>
        <w:ind w:hanging="720"/>
        <w:jc w:val="both"/>
        <w:rPr>
          <w:rFonts w:eastAsia="Times New Roman" w:cstheme="minorHAnsi"/>
          <w:b/>
          <w:lang w:eastAsia="en-GB"/>
        </w:rPr>
      </w:pPr>
      <w:r w:rsidRPr="001B46A2">
        <w:rPr>
          <w:rFonts w:eastAsia="Times New Roman" w:cstheme="minorHAnsi"/>
          <w:lang w:eastAsia="en-GB"/>
        </w:rPr>
        <w:t>Keep a written record of action taken.</w:t>
      </w:r>
      <w:r w:rsidR="001469DC">
        <w:rPr>
          <w:rFonts w:eastAsia="Times New Roman" w:cstheme="minorHAnsi"/>
          <w:lang w:eastAsia="en-GB"/>
        </w:rPr>
        <w:t xml:space="preserve"> </w:t>
      </w:r>
    </w:p>
    <w:p w14:paraId="4CE616FE"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p>
    <w:p w14:paraId="2C12A744" w14:textId="77777777" w:rsidR="001B46A2" w:rsidRDefault="001B46A2" w:rsidP="00CC6182">
      <w:pPr>
        <w:autoSpaceDE w:val="0"/>
        <w:autoSpaceDN w:val="0"/>
        <w:adjustRightInd w:val="0"/>
        <w:spacing w:after="0" w:line="240" w:lineRule="auto"/>
        <w:ind w:left="1260"/>
        <w:jc w:val="both"/>
        <w:rPr>
          <w:rFonts w:eastAsia="Times New Roman" w:cstheme="minorHAnsi"/>
          <w:b/>
          <w:bCs/>
          <w:lang w:eastAsia="en-GB"/>
        </w:rPr>
      </w:pPr>
    </w:p>
    <w:p w14:paraId="320CED35" w14:textId="251C4EDB" w:rsidR="00CC6182" w:rsidRDefault="00CC6182" w:rsidP="00CC6182">
      <w:pPr>
        <w:autoSpaceDE w:val="0"/>
        <w:autoSpaceDN w:val="0"/>
        <w:adjustRightInd w:val="0"/>
        <w:spacing w:after="0" w:line="240" w:lineRule="auto"/>
        <w:ind w:left="1260"/>
        <w:jc w:val="both"/>
        <w:rPr>
          <w:rFonts w:eastAsia="Times New Roman" w:cstheme="minorHAnsi"/>
          <w:b/>
          <w:bCs/>
          <w:lang w:eastAsia="en-GB"/>
        </w:rPr>
      </w:pPr>
      <w:r w:rsidRPr="001B3D12">
        <w:rPr>
          <w:rFonts w:eastAsia="Times New Roman" w:cstheme="minorHAnsi"/>
          <w:b/>
          <w:bCs/>
          <w:lang w:eastAsia="en-GB"/>
        </w:rPr>
        <w:t>What can your organisation do?</w:t>
      </w:r>
    </w:p>
    <w:p w14:paraId="4A09E945" w14:textId="77777777" w:rsidR="00091EA6" w:rsidRPr="001B3D12" w:rsidRDefault="00091EA6" w:rsidP="00CC6182">
      <w:pPr>
        <w:autoSpaceDE w:val="0"/>
        <w:autoSpaceDN w:val="0"/>
        <w:adjustRightInd w:val="0"/>
        <w:spacing w:after="0" w:line="240" w:lineRule="auto"/>
        <w:ind w:left="1260"/>
        <w:jc w:val="both"/>
        <w:rPr>
          <w:rFonts w:eastAsia="Times New Roman" w:cstheme="minorHAnsi"/>
          <w:b/>
          <w:bCs/>
          <w:lang w:eastAsia="en-GB"/>
        </w:rPr>
      </w:pPr>
    </w:p>
    <w:p w14:paraId="32AB5536" w14:textId="77777777"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r w:rsidRPr="001B3D12">
        <w:rPr>
          <w:rFonts w:eastAsia="Times New Roman" w:cstheme="minorHAnsi"/>
          <w:lang w:eastAsia="en-GB"/>
        </w:rPr>
        <w:t xml:space="preserve">Creating an anti-bullying ethos is the best prevention. We should not underestimate the importance of the behaviour of adults as they are role models for children and young people. </w:t>
      </w:r>
    </w:p>
    <w:p w14:paraId="71F0B9F4" w14:textId="77777777"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p>
    <w:p w14:paraId="3B1AAE77"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r w:rsidRPr="001B3D12">
        <w:rPr>
          <w:rFonts w:eastAsia="Times New Roman" w:cstheme="minorHAnsi"/>
          <w:lang w:eastAsia="en-GB"/>
        </w:rPr>
        <w:t xml:space="preserve">Strategies and solutions do not come in ‘one size fits all’. Each case is unique and requires an individual response to the individual situation. What might work in one situation might not work in another. You might have to adopt different strategies before finding one that is effective. </w:t>
      </w:r>
    </w:p>
    <w:p w14:paraId="09A3E992" w14:textId="77777777" w:rsidR="00CC6182" w:rsidRPr="001B3D12" w:rsidRDefault="00CC6182" w:rsidP="00CC6182">
      <w:pPr>
        <w:autoSpaceDE w:val="0"/>
        <w:autoSpaceDN w:val="0"/>
        <w:adjustRightInd w:val="0"/>
        <w:spacing w:after="0" w:line="240" w:lineRule="auto"/>
        <w:ind w:left="1260"/>
        <w:jc w:val="both"/>
        <w:rPr>
          <w:rFonts w:eastAsia="Times New Roman" w:cstheme="minorHAnsi"/>
          <w:lang w:eastAsia="en-GB"/>
        </w:rPr>
      </w:pPr>
    </w:p>
    <w:p w14:paraId="70442D73" w14:textId="200FA7BF" w:rsidR="00CC6182" w:rsidRPr="001B3D12" w:rsidRDefault="00CC6182" w:rsidP="00CC6182">
      <w:pPr>
        <w:autoSpaceDE w:val="0"/>
        <w:autoSpaceDN w:val="0"/>
        <w:adjustRightInd w:val="0"/>
        <w:spacing w:after="0" w:line="240" w:lineRule="auto"/>
        <w:ind w:left="1260"/>
        <w:jc w:val="both"/>
        <w:rPr>
          <w:rFonts w:eastAsia="Times New Roman" w:cstheme="minorHAnsi"/>
          <w:b/>
          <w:lang w:eastAsia="en-GB"/>
        </w:rPr>
      </w:pPr>
      <w:r w:rsidRPr="001B3D12">
        <w:rPr>
          <w:rFonts w:eastAsia="Times New Roman" w:cstheme="minorHAnsi"/>
          <w:lang w:eastAsia="en-GB"/>
        </w:rPr>
        <w:t xml:space="preserve">It is important to ask for help and support if you need it to deal with a bullying incident. The </w:t>
      </w:r>
      <w:r w:rsidRPr="00D903ED">
        <w:rPr>
          <w:rFonts w:eastAsia="Times New Roman" w:cstheme="minorHAnsi"/>
          <w:i/>
          <w:lang w:eastAsia="en-GB"/>
        </w:rPr>
        <w:t>Useful Contacts</w:t>
      </w:r>
      <w:r w:rsidRPr="007A58C7">
        <w:rPr>
          <w:rFonts w:eastAsia="Times New Roman" w:cstheme="minorHAnsi"/>
          <w:color w:val="FF0000"/>
          <w:lang w:eastAsia="en-GB"/>
        </w:rPr>
        <w:t xml:space="preserve"> </w:t>
      </w:r>
      <w:r w:rsidRPr="001B3D12">
        <w:rPr>
          <w:rFonts w:eastAsia="Times New Roman" w:cstheme="minorHAnsi"/>
          <w:lang w:eastAsia="en-GB"/>
        </w:rPr>
        <w:t>list has more details bu</w:t>
      </w:r>
      <w:r w:rsidR="004B49D4">
        <w:rPr>
          <w:rFonts w:eastAsia="Times New Roman" w:cstheme="minorHAnsi"/>
          <w:lang w:eastAsia="en-GB"/>
        </w:rPr>
        <w:t xml:space="preserve">t </w:t>
      </w:r>
      <w:hyperlink r:id="rId12" w:history="1">
        <w:r w:rsidR="004B49D4" w:rsidRPr="004B49D4">
          <w:rPr>
            <w:rStyle w:val="Hyperlink"/>
            <w:rFonts w:eastAsia="Times New Roman" w:cstheme="minorHAnsi"/>
            <w:lang w:eastAsia="en-GB"/>
          </w:rPr>
          <w:t>respectme</w:t>
        </w:r>
      </w:hyperlink>
      <w:r w:rsidRPr="001B3D12">
        <w:rPr>
          <w:rFonts w:eastAsia="Times New Roman" w:cstheme="minorHAnsi"/>
          <w:lang w:eastAsia="en-GB"/>
        </w:rPr>
        <w:t xml:space="preserve">, </w:t>
      </w:r>
      <w:hyperlink r:id="rId13" w:history="1">
        <w:r w:rsidRPr="008B734F">
          <w:rPr>
            <w:rStyle w:val="Hyperlink"/>
            <w:rFonts w:eastAsia="Times New Roman" w:cstheme="minorHAnsi"/>
            <w:lang w:eastAsia="en-GB"/>
          </w:rPr>
          <w:t>ChildLine</w:t>
        </w:r>
      </w:hyperlink>
      <w:r w:rsidRPr="001B3D12">
        <w:rPr>
          <w:rFonts w:eastAsia="Times New Roman" w:cstheme="minorHAnsi"/>
          <w:lang w:eastAsia="en-GB"/>
        </w:rPr>
        <w:t xml:space="preserve"> and </w:t>
      </w:r>
      <w:hyperlink r:id="rId14" w:history="1">
        <w:r w:rsidR="009D4206">
          <w:rPr>
            <w:rStyle w:val="Hyperlink"/>
            <w:rFonts w:eastAsia="Times New Roman" w:cstheme="minorHAnsi"/>
            <w:lang w:eastAsia="en-GB"/>
          </w:rPr>
          <w:t>Children</w:t>
        </w:r>
        <w:r w:rsidR="00063B52">
          <w:rPr>
            <w:rStyle w:val="Hyperlink"/>
            <w:rFonts w:eastAsia="Times New Roman" w:cstheme="minorHAnsi"/>
            <w:lang w:eastAsia="en-GB"/>
          </w:rPr>
          <w:t xml:space="preserve"> First</w:t>
        </w:r>
        <w:r w:rsidR="009D4206">
          <w:rPr>
            <w:rStyle w:val="Hyperlink"/>
            <w:rFonts w:eastAsia="Times New Roman" w:cstheme="minorHAnsi"/>
            <w:lang w:eastAsia="en-GB"/>
          </w:rPr>
          <w:t xml:space="preserve"> Parentline</w:t>
        </w:r>
      </w:hyperlink>
      <w:r w:rsidRPr="001B3D12">
        <w:rPr>
          <w:rFonts w:eastAsia="Times New Roman" w:cstheme="minorHAnsi"/>
          <w:lang w:eastAsia="en-GB"/>
        </w:rPr>
        <w:t xml:space="preserve"> are useful contacts.</w:t>
      </w:r>
    </w:p>
    <w:p w14:paraId="07FB7120" w14:textId="240EE931" w:rsidR="001B46A2" w:rsidRDefault="001B46A2" w:rsidP="0002703E">
      <w:pPr>
        <w:ind w:left="1260"/>
        <w:rPr>
          <w:rFonts w:cstheme="minorHAnsi"/>
        </w:rPr>
      </w:pPr>
    </w:p>
    <w:p w14:paraId="6B14CAB9" w14:textId="17B217D1" w:rsidR="00CC7A59" w:rsidRDefault="00CC7A59" w:rsidP="0002703E">
      <w:pPr>
        <w:ind w:left="1260"/>
        <w:rPr>
          <w:rFonts w:cstheme="minorHAnsi"/>
        </w:rPr>
      </w:pPr>
    </w:p>
    <w:p w14:paraId="2648631A" w14:textId="420E9C6F" w:rsidR="00CC7A59" w:rsidRDefault="00CC7A59" w:rsidP="0002703E">
      <w:pPr>
        <w:ind w:left="1260"/>
        <w:rPr>
          <w:rFonts w:cstheme="minorHAnsi"/>
        </w:rPr>
      </w:pPr>
    </w:p>
    <w:p w14:paraId="45942CCF" w14:textId="2FA627DE" w:rsidR="00CC7A59" w:rsidRPr="00CC7A59" w:rsidRDefault="00CC7A59" w:rsidP="00CC7A59">
      <w:pPr>
        <w:spacing w:after="0" w:line="240" w:lineRule="auto"/>
        <w:ind w:left="1260"/>
        <w:jc w:val="both"/>
        <w:rPr>
          <w:rFonts w:eastAsia="Times New Roman" w:cstheme="minorHAnsi"/>
          <w:lang w:eastAsia="en-GB"/>
        </w:rPr>
      </w:pPr>
      <w:r w:rsidRPr="00D51D16">
        <w:rPr>
          <w:rFonts w:cstheme="minorHAnsi"/>
          <w:i/>
          <w:iCs/>
          <w:sz w:val="16"/>
          <w:szCs w:val="16"/>
        </w:rPr>
        <w:t xml:space="preserve">Note: Guidance adapted from </w:t>
      </w:r>
      <w:hyperlink r:id="rId15" w:history="1">
        <w:r w:rsidRPr="00D51D16">
          <w:rPr>
            <w:rStyle w:val="Hyperlink"/>
            <w:rFonts w:cstheme="minorHAnsi"/>
            <w:i/>
            <w:iCs/>
            <w:sz w:val="16"/>
            <w:szCs w:val="16"/>
          </w:rPr>
          <w:t>www.respectme.org.uk</w:t>
        </w:r>
      </w:hyperlink>
    </w:p>
    <w:sectPr w:rsidR="00CC7A59" w:rsidRPr="00CC7A59" w:rsidSect="0002703E">
      <w:headerReference w:type="default" r:id="rId16"/>
      <w:footerReference w:type="default" r:id="rId17"/>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C1B5" w14:textId="77777777" w:rsidR="00B3502A" w:rsidRDefault="00B3502A" w:rsidP="0013647B">
      <w:pPr>
        <w:spacing w:after="0" w:line="240" w:lineRule="auto"/>
      </w:pPr>
      <w:r>
        <w:separator/>
      </w:r>
    </w:p>
  </w:endnote>
  <w:endnote w:type="continuationSeparator" w:id="0">
    <w:p w14:paraId="75F7E381" w14:textId="77777777" w:rsidR="00B3502A" w:rsidRDefault="00B3502A" w:rsidP="0013647B">
      <w:pPr>
        <w:spacing w:after="0" w:line="240" w:lineRule="auto"/>
      </w:pPr>
      <w:r>
        <w:continuationSeparator/>
      </w:r>
    </w:p>
  </w:endnote>
  <w:endnote w:type="continuationNotice" w:id="1">
    <w:p w14:paraId="41EC569D" w14:textId="77777777" w:rsidR="00B3502A" w:rsidRDefault="00B35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C30F" w14:textId="2DDD3500" w:rsidR="0061526B" w:rsidRDefault="00382738">
    <w:pPr>
      <w:pStyle w:val="Footer"/>
    </w:pPr>
    <w:r>
      <w:rPr>
        <w:noProof/>
        <w:color w:val="FFFFFF" w:themeColor="background1"/>
      </w:rPr>
      <mc:AlternateContent>
        <mc:Choice Requires="wps">
          <w:drawing>
            <wp:anchor distT="0" distB="0" distL="114300" distR="114300" simplePos="0" relativeHeight="251663359" behindDoc="0" locked="0" layoutInCell="1" allowOverlap="1" wp14:anchorId="39462C6C" wp14:editId="24DE09DF">
              <wp:simplePos x="0" y="0"/>
              <wp:positionH relativeFrom="page">
                <wp:posOffset>0</wp:posOffset>
              </wp:positionH>
              <wp:positionV relativeFrom="page">
                <wp:posOffset>9860890</wp:posOffset>
              </wp:positionV>
              <wp:extent cx="7549286" cy="819302"/>
              <wp:effectExtent l="0" t="0" r="13970" b="19050"/>
              <wp:wrapNone/>
              <wp:docPr id="1991237697" name="Rectangle 5"/>
              <wp:cNvGraphicFramePr/>
              <a:graphic xmlns:a="http://schemas.openxmlformats.org/drawingml/2006/main">
                <a:graphicData uri="http://schemas.microsoft.com/office/word/2010/wordprocessingShape">
                  <wps:wsp>
                    <wps:cNvSpPr/>
                    <wps:spPr>
                      <a:xfrm>
                        <a:off x="0" y="0"/>
                        <a:ext cx="7549286" cy="81930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2D7757" w14:textId="77777777" w:rsidR="00063B52" w:rsidRDefault="00063B52" w:rsidP="00063B52">
                          <w:pPr>
                            <w:pStyle w:val="Footer"/>
                            <w:jc w:val="center"/>
                            <w:rPr>
                              <w:color w:val="FFFFFF" w:themeColor="background1"/>
                            </w:rPr>
                          </w:pPr>
                          <w:r>
                            <w:rPr>
                              <w:color w:val="FFFFFF" w:themeColor="background1"/>
                            </w:rPr>
                            <w:t xml:space="preserve">W: </w:t>
                          </w:r>
                          <w:hyperlink r:id="rId1" w:history="1">
                            <w:r>
                              <w:rPr>
                                <w:rStyle w:val="Hyperlink"/>
                              </w:rPr>
                              <w:t>www.childrenfirst.org.uk/for-professionals/child-wellbeing-and-protection-in-sport/</w:t>
                            </w:r>
                          </w:hyperlink>
                          <w:r>
                            <w:rPr>
                              <w:color w:val="FFFFFF" w:themeColor="background1"/>
                            </w:rPr>
                            <w:t xml:space="preserve"> | </w:t>
                          </w:r>
                        </w:p>
                        <w:p w14:paraId="6C4841CF" w14:textId="77777777" w:rsidR="00063B52" w:rsidRDefault="00063B52" w:rsidP="00063B52">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5615FED5" w14:textId="77777777" w:rsidR="00063B52" w:rsidRDefault="00063B52" w:rsidP="00063B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62C6C" id="Rectangle 5" o:spid="_x0000_s1028" style="position:absolute;margin-left:0;margin-top:776.45pt;width:594.45pt;height:64.5pt;z-index:25166335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" fillcolor="#002060" strokecolor="#002060" strokeweight="1pt">
              <v:textbox>
                <w:txbxContent>
                  <w:p w14:paraId="752D7757" w14:textId="77777777" w:rsidR="00063B52" w:rsidRDefault="00063B52" w:rsidP="00063B52">
                    <w:pPr>
                      <w:pStyle w:val="Footer"/>
                      <w:jc w:val="center"/>
                      <w:rPr>
                        <w:color w:val="FFFFFF" w:themeColor="background1"/>
                      </w:rPr>
                    </w:pPr>
                    <w:r>
                      <w:rPr>
                        <w:color w:val="FFFFFF" w:themeColor="background1"/>
                      </w:rPr>
                      <w:t xml:space="preserve">W: </w:t>
                    </w:r>
                    <w:hyperlink r:id="rId2" w:history="1">
                      <w:r>
                        <w:rPr>
                          <w:rStyle w:val="Hyperlink"/>
                        </w:rPr>
                        <w:t>www.childrenfirst.org.uk/for-professionals/child-wellbeing-and-protection-in-sport/</w:t>
                      </w:r>
                    </w:hyperlink>
                    <w:r>
                      <w:rPr>
                        <w:color w:val="FFFFFF" w:themeColor="background1"/>
                      </w:rPr>
                      <w:t xml:space="preserve"> | </w:t>
                    </w:r>
                  </w:p>
                  <w:p w14:paraId="6C4841CF" w14:textId="77777777" w:rsidR="00063B52" w:rsidRDefault="00063B52" w:rsidP="00063B52">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5615FED5" w14:textId="77777777" w:rsidR="00063B52" w:rsidRDefault="00063B52" w:rsidP="00063B52">
                    <w:pPr>
                      <w:jc w:val="cente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6CE4" w14:textId="77777777" w:rsidR="00B3502A" w:rsidRDefault="00B3502A" w:rsidP="0013647B">
      <w:pPr>
        <w:spacing w:after="0" w:line="240" w:lineRule="auto"/>
      </w:pPr>
      <w:r>
        <w:separator/>
      </w:r>
    </w:p>
  </w:footnote>
  <w:footnote w:type="continuationSeparator" w:id="0">
    <w:p w14:paraId="44DE9C02" w14:textId="77777777" w:rsidR="00B3502A" w:rsidRDefault="00B3502A" w:rsidP="0013647B">
      <w:pPr>
        <w:spacing w:after="0" w:line="240" w:lineRule="auto"/>
      </w:pPr>
      <w:r>
        <w:continuationSeparator/>
      </w:r>
    </w:p>
  </w:footnote>
  <w:footnote w:type="continuationNotice" w:id="1">
    <w:p w14:paraId="353C56EC" w14:textId="77777777" w:rsidR="00B3502A" w:rsidRDefault="00B35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028D2330" w:rsidR="005B0296" w:rsidRDefault="00382738">
    <w:pPr>
      <w:pStyle w:val="Header"/>
    </w:pPr>
    <w:r>
      <w:rPr>
        <w:noProof/>
        <w:color w:val="FFFFFF" w:themeColor="background1"/>
      </w:rPr>
      <w:drawing>
        <wp:anchor distT="0" distB="0" distL="114300" distR="114300" simplePos="0" relativeHeight="251665408" behindDoc="0" locked="0" layoutInCell="1" allowOverlap="1" wp14:anchorId="7B8BA19B" wp14:editId="3DFB7AAA">
          <wp:simplePos x="0" y="0"/>
          <wp:positionH relativeFrom="page">
            <wp:align>center</wp:align>
          </wp:positionH>
          <wp:positionV relativeFrom="page">
            <wp:posOffset>218415</wp:posOffset>
          </wp:positionV>
          <wp:extent cx="1791741" cy="426256"/>
          <wp:effectExtent l="0" t="0" r="0" b="0"/>
          <wp:wrapTight wrapText="bothSides">
            <wp:wrapPolygon edited="0">
              <wp:start x="2067" y="0"/>
              <wp:lineTo x="0" y="15452"/>
              <wp:lineTo x="0" y="20280"/>
              <wp:lineTo x="21363" y="20280"/>
              <wp:lineTo x="21363" y="15452"/>
              <wp:lineTo x="20214" y="15452"/>
              <wp:lineTo x="21133" y="10623"/>
              <wp:lineTo x="18836" y="966"/>
              <wp:lineTo x="3446" y="0"/>
              <wp:lineTo x="2067" y="0"/>
            </wp:wrapPolygon>
          </wp:wrapTight>
          <wp:docPr id="1318564533"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64533" name="Picture 4"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1741" cy="426256"/>
                  </a:xfrm>
                  <a:prstGeom prst="rect">
                    <a:avLst/>
                  </a:prstGeom>
                </pic:spPr>
              </pic:pic>
            </a:graphicData>
          </a:graphic>
          <wp14:sizeRelH relativeFrom="margin">
            <wp14:pctWidth>0</wp14:pctWidth>
          </wp14:sizeRelH>
          <wp14:sizeRelV relativeFrom="margin">
            <wp14:pctHeight>0</wp14:pctHeight>
          </wp14:sizeRelV>
        </wp:anchor>
      </w:drawing>
    </w:r>
    <w:r w:rsidR="00CC7A59" w:rsidRPr="00E4575A">
      <w:rPr>
        <w:noProof/>
        <w:color w:val="FFFFFF" w:themeColor="background1"/>
      </w:rPr>
      <mc:AlternateContent>
        <mc:Choice Requires="wps">
          <w:drawing>
            <wp:anchor distT="45720" distB="45720" distL="114300" distR="114300" simplePos="0" relativeHeight="251662336" behindDoc="1" locked="0" layoutInCell="1" allowOverlap="1" wp14:anchorId="3E0A24E5" wp14:editId="1B18C352">
              <wp:simplePos x="0" y="0"/>
              <wp:positionH relativeFrom="margin">
                <wp:posOffset>0</wp:posOffset>
              </wp:positionH>
              <wp:positionV relativeFrom="page">
                <wp:posOffset>-1066800</wp:posOffset>
              </wp:positionV>
              <wp:extent cx="6696075" cy="266700"/>
              <wp:effectExtent l="0" t="0" r="0" b="0"/>
              <wp:wrapTight wrapText="bothSides">
                <wp:wrapPolygon edited="0">
                  <wp:start x="184" y="0"/>
                  <wp:lineTo x="184" y="20057"/>
                  <wp:lineTo x="21385" y="20057"/>
                  <wp:lineTo x="21385" y="0"/>
                  <wp:lineTo x="18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6700"/>
                      </a:xfrm>
                      <a:prstGeom prst="rect">
                        <a:avLst/>
                      </a:prstGeom>
                      <a:noFill/>
                      <a:ln w="9525">
                        <a:noFill/>
                        <a:miter lim="800000"/>
                        <a:headEnd/>
                        <a:tailEnd/>
                      </a:ln>
                    </wps:spPr>
                    <wps:txbx>
                      <w:txbxContent>
                        <w:p w14:paraId="549D281B" w14:textId="23B432DD" w:rsidR="00CC7A59" w:rsidRPr="00172F5A" w:rsidRDefault="00CC7A59" w:rsidP="00CC7A59">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2C18699A" w14:textId="77777777" w:rsidR="00CC7A59" w:rsidRPr="00172F5A" w:rsidRDefault="00CC7A59" w:rsidP="00CC7A59">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A24E5" id="_x0000_t202" coordsize="21600,21600" o:spt="202" path="m,l,21600r21600,l21600,xe">
              <v:stroke joinstyle="miter"/>
              <v:path gradientshapeok="t" o:connecttype="rect"/>
            </v:shapetype>
            <v:shape id="Text Box 2" o:spid="_x0000_s1026" type="#_x0000_t202" style="position:absolute;margin-left:0;margin-top:-84pt;width:527.25pt;height:2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" filled="f" stroked="f">
              <v:textbox>
                <w:txbxContent>
                  <w:p w14:paraId="549D281B" w14:textId="23B432DD" w:rsidR="00CC7A59" w:rsidRPr="00172F5A" w:rsidRDefault="00CC7A59" w:rsidP="00CC7A59">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3"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2C18699A" w14:textId="77777777" w:rsidR="00CC7A59" w:rsidRPr="00172F5A" w:rsidRDefault="00CC7A59" w:rsidP="00CC7A59">
                    <w:pPr>
                      <w:rPr>
                        <w:color w:val="FFFFFF" w:themeColor="background1"/>
                      </w:rPr>
                    </w:pPr>
                  </w:p>
                </w:txbxContent>
              </v:textbox>
              <w10:wrap type="tight" anchorx="margin" anchory="page"/>
            </v:shape>
          </w:pict>
        </mc:Fallback>
      </mc:AlternateContent>
    </w:r>
    <w:r w:rsidR="0061526B" w:rsidRPr="0061526B">
      <w:rPr>
        <w:noProof/>
      </w:rPr>
      <mc:AlternateContent>
        <mc:Choice Requires="wps">
          <w:drawing>
            <wp:anchor distT="45720" distB="45720" distL="114300" distR="114300" simplePos="0" relativeHeight="251660288" behindDoc="1" locked="0" layoutInCell="1" allowOverlap="1" wp14:anchorId="75F432F1" wp14:editId="25591F5D">
              <wp:simplePos x="0" y="0"/>
              <wp:positionH relativeFrom="margin">
                <wp:posOffset>85725</wp:posOffset>
              </wp:positionH>
              <wp:positionV relativeFrom="page">
                <wp:posOffset>-590550</wp:posOffset>
              </wp:positionV>
              <wp:extent cx="6696075" cy="266700"/>
              <wp:effectExtent l="0" t="0" r="0" b="0"/>
              <wp:wrapTight wrapText="bothSides">
                <wp:wrapPolygon edited="0">
                  <wp:start x="184" y="0"/>
                  <wp:lineTo x="184" y="20057"/>
                  <wp:lineTo x="21385" y="20057"/>
                  <wp:lineTo x="21385" y="0"/>
                  <wp:lineTo x="18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66700"/>
                      </a:xfrm>
                      <a:prstGeom prst="rect">
                        <a:avLst/>
                      </a:prstGeom>
                      <a:noFill/>
                      <a:ln w="9525">
                        <a:noFill/>
                        <a:miter lim="800000"/>
                        <a:headEnd/>
                        <a:tailEnd/>
                      </a:ln>
                    </wps:spPr>
                    <wps:txbx>
                      <w:txbxContent>
                        <w:p w14:paraId="082EDF3B" w14:textId="42DEBBDD" w:rsidR="0061526B" w:rsidRPr="00172F5A" w:rsidRDefault="0061526B" w:rsidP="0061526B">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4"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09369EC6" w14:textId="77777777" w:rsidR="0061526B" w:rsidRPr="00172F5A" w:rsidRDefault="0061526B" w:rsidP="0061526B">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432F1" id="_x0000_s1027" type="#_x0000_t202" style="position:absolute;margin-left:6.75pt;margin-top:-46.5pt;width:527.25pt;height:2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" filled="f" stroked="f">
              <v:textbox>
                <w:txbxContent>
                  <w:p w14:paraId="082EDF3B" w14:textId="42DEBBDD" w:rsidR="0061526B" w:rsidRPr="00172F5A" w:rsidRDefault="0061526B" w:rsidP="0061526B">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children1st.org.uk/childwellbeingprotectionsport.org.uk</w:t>
                    </w:r>
                    <w:r w:rsidR="001469DC">
                      <w:rPr>
                        <w:color w:val="FFFFFF" w:themeColor="background1"/>
                      </w:rPr>
                      <w:t xml:space="preserve"> </w:t>
                    </w:r>
                    <w:r>
                      <w:rPr>
                        <w:color w:val="FFFFFF" w:themeColor="background1"/>
                      </w:rPr>
                      <w:t>|</w:t>
                    </w:r>
                    <w:r w:rsidR="001469DC">
                      <w:rPr>
                        <w:color w:val="FFFFFF" w:themeColor="background1"/>
                      </w:rPr>
                      <w:t xml:space="preserve"> </w:t>
                    </w:r>
                    <w:r>
                      <w:rPr>
                        <w:color w:val="FFFFFF" w:themeColor="background1"/>
                      </w:rPr>
                      <w:t xml:space="preserve">E: </w:t>
                    </w:r>
                    <w:hyperlink r:id="rId5" w:history="1">
                      <w:r w:rsidRPr="005846C7">
                        <w:rPr>
                          <w:rStyle w:val="Hyperlink"/>
                        </w:rPr>
                        <w:t>CWPS@children1st.org.uk</w:t>
                      </w:r>
                    </w:hyperlink>
                    <w:r w:rsidR="001469DC">
                      <w:rPr>
                        <w:color w:val="FFFFFF" w:themeColor="background1"/>
                      </w:rPr>
                      <w:t xml:space="preserve"> </w:t>
                    </w:r>
                    <w:r w:rsidRPr="00172F5A">
                      <w:rPr>
                        <w:color w:val="FFFFFF" w:themeColor="background1"/>
                      </w:rPr>
                      <w:t>|</w:t>
                    </w:r>
                    <w:r w:rsidR="001469DC">
                      <w:rPr>
                        <w:color w:val="FFFFFF" w:themeColor="background1"/>
                      </w:rPr>
                      <w:t xml:space="preserve"> </w:t>
                    </w:r>
                    <w:r w:rsidRPr="00172F5A">
                      <w:rPr>
                        <w:color w:val="FFFFFF" w:themeColor="background1"/>
                      </w:rPr>
                      <w:t xml:space="preserve">P: </w:t>
                    </w:r>
                    <w:r>
                      <w:rPr>
                        <w:color w:val="FFFFFF" w:themeColor="background1"/>
                      </w:rPr>
                      <w:t>0141 419 1156</w:t>
                    </w:r>
                  </w:p>
                  <w:p w14:paraId="09369EC6" w14:textId="77777777" w:rsidR="0061526B" w:rsidRPr="00172F5A" w:rsidRDefault="0061526B" w:rsidP="0061526B">
                    <w:pPr>
                      <w:rPr>
                        <w:color w:val="FFFFFF" w:themeColor="background1"/>
                      </w:rPr>
                    </w:pPr>
                  </w:p>
                </w:txbxContent>
              </v:textbox>
              <w10:wrap type="tight"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5F44"/>
    <w:multiLevelType w:val="hybridMultilevel"/>
    <w:tmpl w:val="F66E78C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FA0961"/>
    <w:multiLevelType w:val="hybridMultilevel"/>
    <w:tmpl w:val="FB048F7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4" w15:restartNumberingAfterBreak="0">
    <w:nsid w:val="1D1D0F57"/>
    <w:multiLevelType w:val="hybridMultilevel"/>
    <w:tmpl w:val="61F0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70ABD"/>
    <w:multiLevelType w:val="hybridMultilevel"/>
    <w:tmpl w:val="3ED02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E2575"/>
    <w:multiLevelType w:val="hybridMultilevel"/>
    <w:tmpl w:val="29DAF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84D1A"/>
    <w:multiLevelType w:val="hybridMultilevel"/>
    <w:tmpl w:val="4B74119A"/>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68A26F05"/>
    <w:multiLevelType w:val="hybridMultilevel"/>
    <w:tmpl w:val="A4722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300C2"/>
    <w:multiLevelType w:val="hybridMultilevel"/>
    <w:tmpl w:val="7E363DF4"/>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5"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466842">
    <w:abstractNumId w:val="15"/>
  </w:num>
  <w:num w:numId="2" w16cid:durableId="985669395">
    <w:abstractNumId w:val="6"/>
  </w:num>
  <w:num w:numId="3" w16cid:durableId="615217039">
    <w:abstractNumId w:val="8"/>
  </w:num>
  <w:num w:numId="4" w16cid:durableId="1500467482">
    <w:abstractNumId w:val="1"/>
  </w:num>
  <w:num w:numId="5" w16cid:durableId="332343041">
    <w:abstractNumId w:val="9"/>
  </w:num>
  <w:num w:numId="6" w16cid:durableId="1419592454">
    <w:abstractNumId w:val="2"/>
  </w:num>
  <w:num w:numId="7" w16cid:durableId="828519040">
    <w:abstractNumId w:val="5"/>
  </w:num>
  <w:num w:numId="8" w16cid:durableId="255093715">
    <w:abstractNumId w:val="10"/>
  </w:num>
  <w:num w:numId="9" w16cid:durableId="95949683">
    <w:abstractNumId w:val="13"/>
  </w:num>
  <w:num w:numId="10" w16cid:durableId="1749571415">
    <w:abstractNumId w:val="7"/>
  </w:num>
  <w:num w:numId="11" w16cid:durableId="1559975147">
    <w:abstractNumId w:val="11"/>
  </w:num>
  <w:num w:numId="12" w16cid:durableId="1907640171">
    <w:abstractNumId w:val="4"/>
  </w:num>
  <w:num w:numId="13" w16cid:durableId="395661635">
    <w:abstractNumId w:val="0"/>
  </w:num>
  <w:num w:numId="14" w16cid:durableId="1662001048">
    <w:abstractNumId w:val="14"/>
  </w:num>
  <w:num w:numId="15" w16cid:durableId="1779331253">
    <w:abstractNumId w:val="12"/>
  </w:num>
  <w:num w:numId="16" w16cid:durableId="1438327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55ED6"/>
    <w:rsid w:val="00060BF4"/>
    <w:rsid w:val="00063B52"/>
    <w:rsid w:val="00064943"/>
    <w:rsid w:val="00065824"/>
    <w:rsid w:val="000808C2"/>
    <w:rsid w:val="00082781"/>
    <w:rsid w:val="00083C50"/>
    <w:rsid w:val="00091EA6"/>
    <w:rsid w:val="000929C3"/>
    <w:rsid w:val="000A0DF5"/>
    <w:rsid w:val="000B14E6"/>
    <w:rsid w:val="000C432F"/>
    <w:rsid w:val="00100646"/>
    <w:rsid w:val="00123640"/>
    <w:rsid w:val="0013647B"/>
    <w:rsid w:val="001469DC"/>
    <w:rsid w:val="001547B8"/>
    <w:rsid w:val="00154B42"/>
    <w:rsid w:val="001608F0"/>
    <w:rsid w:val="00172298"/>
    <w:rsid w:val="00172F5A"/>
    <w:rsid w:val="001747D6"/>
    <w:rsid w:val="001B3D12"/>
    <w:rsid w:val="001B46A2"/>
    <w:rsid w:val="001C7507"/>
    <w:rsid w:val="001E16BA"/>
    <w:rsid w:val="001E3A85"/>
    <w:rsid w:val="002051A7"/>
    <w:rsid w:val="002207CF"/>
    <w:rsid w:val="00220F4F"/>
    <w:rsid w:val="00221E80"/>
    <w:rsid w:val="00223CF8"/>
    <w:rsid w:val="00230E14"/>
    <w:rsid w:val="00245D19"/>
    <w:rsid w:val="002532B1"/>
    <w:rsid w:val="00260C1E"/>
    <w:rsid w:val="002620B3"/>
    <w:rsid w:val="002777C5"/>
    <w:rsid w:val="00286124"/>
    <w:rsid w:val="002946E8"/>
    <w:rsid w:val="002A12F1"/>
    <w:rsid w:val="002C7686"/>
    <w:rsid w:val="002D0461"/>
    <w:rsid w:val="002D4B2C"/>
    <w:rsid w:val="002D781A"/>
    <w:rsid w:val="002F1E1B"/>
    <w:rsid w:val="003131F1"/>
    <w:rsid w:val="00314126"/>
    <w:rsid w:val="00322337"/>
    <w:rsid w:val="00326925"/>
    <w:rsid w:val="00332764"/>
    <w:rsid w:val="00341848"/>
    <w:rsid w:val="003457FF"/>
    <w:rsid w:val="00350C2F"/>
    <w:rsid w:val="00352ED3"/>
    <w:rsid w:val="0036222F"/>
    <w:rsid w:val="00367715"/>
    <w:rsid w:val="00371CF3"/>
    <w:rsid w:val="0037765D"/>
    <w:rsid w:val="00382738"/>
    <w:rsid w:val="003A73D3"/>
    <w:rsid w:val="003B7624"/>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B49D4"/>
    <w:rsid w:val="004D39FF"/>
    <w:rsid w:val="004F03B1"/>
    <w:rsid w:val="004F362D"/>
    <w:rsid w:val="004F6029"/>
    <w:rsid w:val="004F7E10"/>
    <w:rsid w:val="00507E33"/>
    <w:rsid w:val="00510973"/>
    <w:rsid w:val="005175AF"/>
    <w:rsid w:val="0053741D"/>
    <w:rsid w:val="00556B78"/>
    <w:rsid w:val="00560C71"/>
    <w:rsid w:val="00592889"/>
    <w:rsid w:val="005A1900"/>
    <w:rsid w:val="005B0296"/>
    <w:rsid w:val="005B3E5B"/>
    <w:rsid w:val="006032D1"/>
    <w:rsid w:val="0061526B"/>
    <w:rsid w:val="006454B4"/>
    <w:rsid w:val="00672E88"/>
    <w:rsid w:val="006876F6"/>
    <w:rsid w:val="00691FF3"/>
    <w:rsid w:val="00693FFC"/>
    <w:rsid w:val="006B074F"/>
    <w:rsid w:val="006B4F35"/>
    <w:rsid w:val="006B526D"/>
    <w:rsid w:val="006E196C"/>
    <w:rsid w:val="006F41CD"/>
    <w:rsid w:val="006F57D7"/>
    <w:rsid w:val="006F65CF"/>
    <w:rsid w:val="00711B76"/>
    <w:rsid w:val="00732DA9"/>
    <w:rsid w:val="00742BB8"/>
    <w:rsid w:val="00757CA0"/>
    <w:rsid w:val="00761787"/>
    <w:rsid w:val="007877E3"/>
    <w:rsid w:val="007A58C7"/>
    <w:rsid w:val="007C534F"/>
    <w:rsid w:val="007C7984"/>
    <w:rsid w:val="007D49A9"/>
    <w:rsid w:val="007D5D79"/>
    <w:rsid w:val="007E7F65"/>
    <w:rsid w:val="0080102A"/>
    <w:rsid w:val="00807CF1"/>
    <w:rsid w:val="008117AD"/>
    <w:rsid w:val="0082084F"/>
    <w:rsid w:val="008266BD"/>
    <w:rsid w:val="0083474F"/>
    <w:rsid w:val="00835D46"/>
    <w:rsid w:val="0083701C"/>
    <w:rsid w:val="00860C15"/>
    <w:rsid w:val="00861DF9"/>
    <w:rsid w:val="00867A46"/>
    <w:rsid w:val="00867DDD"/>
    <w:rsid w:val="00877E9C"/>
    <w:rsid w:val="0088000A"/>
    <w:rsid w:val="008801C4"/>
    <w:rsid w:val="00881350"/>
    <w:rsid w:val="008930AF"/>
    <w:rsid w:val="008A31BD"/>
    <w:rsid w:val="008B386A"/>
    <w:rsid w:val="008B734F"/>
    <w:rsid w:val="008F0F25"/>
    <w:rsid w:val="00926409"/>
    <w:rsid w:val="00931453"/>
    <w:rsid w:val="00946EC7"/>
    <w:rsid w:val="00967B32"/>
    <w:rsid w:val="00970644"/>
    <w:rsid w:val="009C3C30"/>
    <w:rsid w:val="009C62E7"/>
    <w:rsid w:val="009D4206"/>
    <w:rsid w:val="009F0F4C"/>
    <w:rsid w:val="00A04CF7"/>
    <w:rsid w:val="00A15350"/>
    <w:rsid w:val="00A24DA0"/>
    <w:rsid w:val="00A31CD1"/>
    <w:rsid w:val="00A32ABC"/>
    <w:rsid w:val="00A53DEF"/>
    <w:rsid w:val="00A77135"/>
    <w:rsid w:val="00A81846"/>
    <w:rsid w:val="00A87776"/>
    <w:rsid w:val="00AA77C6"/>
    <w:rsid w:val="00AE60BA"/>
    <w:rsid w:val="00B0205E"/>
    <w:rsid w:val="00B2009D"/>
    <w:rsid w:val="00B3502A"/>
    <w:rsid w:val="00B35C16"/>
    <w:rsid w:val="00B3636C"/>
    <w:rsid w:val="00B41452"/>
    <w:rsid w:val="00B43EFF"/>
    <w:rsid w:val="00B67A76"/>
    <w:rsid w:val="00B8454B"/>
    <w:rsid w:val="00B9441E"/>
    <w:rsid w:val="00B96644"/>
    <w:rsid w:val="00BB1B60"/>
    <w:rsid w:val="00BC4D2F"/>
    <w:rsid w:val="00BC7B76"/>
    <w:rsid w:val="00BE7C5D"/>
    <w:rsid w:val="00BF6F0D"/>
    <w:rsid w:val="00C039B8"/>
    <w:rsid w:val="00C4740E"/>
    <w:rsid w:val="00C72B0C"/>
    <w:rsid w:val="00C76915"/>
    <w:rsid w:val="00C8247C"/>
    <w:rsid w:val="00C913C0"/>
    <w:rsid w:val="00CA09F8"/>
    <w:rsid w:val="00CB1C54"/>
    <w:rsid w:val="00CC1443"/>
    <w:rsid w:val="00CC6182"/>
    <w:rsid w:val="00CC7A59"/>
    <w:rsid w:val="00CD33F9"/>
    <w:rsid w:val="00CE19F4"/>
    <w:rsid w:val="00D01192"/>
    <w:rsid w:val="00D07D3D"/>
    <w:rsid w:val="00D231B7"/>
    <w:rsid w:val="00D3173A"/>
    <w:rsid w:val="00D407EC"/>
    <w:rsid w:val="00D40C03"/>
    <w:rsid w:val="00D45799"/>
    <w:rsid w:val="00D51D16"/>
    <w:rsid w:val="00D6141A"/>
    <w:rsid w:val="00D903ED"/>
    <w:rsid w:val="00DB2D55"/>
    <w:rsid w:val="00DC1A0E"/>
    <w:rsid w:val="00DC7765"/>
    <w:rsid w:val="00DE1674"/>
    <w:rsid w:val="00DE2E3B"/>
    <w:rsid w:val="00DE765C"/>
    <w:rsid w:val="00DE7985"/>
    <w:rsid w:val="00E11B4C"/>
    <w:rsid w:val="00E16FF5"/>
    <w:rsid w:val="00E439BA"/>
    <w:rsid w:val="00E6708C"/>
    <w:rsid w:val="00E81E29"/>
    <w:rsid w:val="00E90DBF"/>
    <w:rsid w:val="00EA06CF"/>
    <w:rsid w:val="00EA2100"/>
    <w:rsid w:val="00EB1F68"/>
    <w:rsid w:val="00EB553C"/>
    <w:rsid w:val="00ED160D"/>
    <w:rsid w:val="00ED222E"/>
    <w:rsid w:val="00ED7AAE"/>
    <w:rsid w:val="00EE0E9C"/>
    <w:rsid w:val="00EF40B4"/>
    <w:rsid w:val="00EF7F78"/>
    <w:rsid w:val="00F039A8"/>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 w:type="paragraph" w:styleId="FootnoteText">
    <w:name w:val="footnote text"/>
    <w:basedOn w:val="Normal"/>
    <w:link w:val="FootnoteTextChar"/>
    <w:uiPriority w:val="99"/>
    <w:semiHidden/>
    <w:unhideWhenUsed/>
    <w:rsid w:val="00CC6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182"/>
    <w:rPr>
      <w:sz w:val="20"/>
      <w:szCs w:val="20"/>
    </w:rPr>
  </w:style>
  <w:style w:type="character" w:styleId="FootnoteReference">
    <w:name w:val="footnote reference"/>
    <w:semiHidden/>
    <w:rsid w:val="00CC6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lin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ectm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ectme.org.uk" TargetMode="External"/><Relationship Id="rId5" Type="http://schemas.openxmlformats.org/officeDocument/2006/relationships/numbering" Target="numbering.xml"/><Relationship Id="rId15" Type="http://schemas.openxmlformats.org/officeDocument/2006/relationships/hyperlink" Target="http://www.respectm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1st.org.uk/parent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WPS@children1st.org.uk" TargetMode="External"/><Relationship Id="rId2" Type="http://schemas.openxmlformats.org/officeDocument/2006/relationships/hyperlink" Target="mailto:CWPS@children1st.org.uk" TargetMode="External"/><Relationship Id="rId1" Type="http://schemas.openxmlformats.org/officeDocument/2006/relationships/image" Target="media/image1.png"/><Relationship Id="rId5" Type="http://schemas.openxmlformats.org/officeDocument/2006/relationships/hyperlink" Target="mailto:CWPS@children1st.org.uk" TargetMode="External"/><Relationship Id="rId4" Type="http://schemas.openxmlformats.org/officeDocument/2006/relationships/hyperlink" Target="mailto:CWPS@children1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4649</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4</cp:revision>
  <dcterms:created xsi:type="dcterms:W3CDTF">2025-06-12T12:37:00Z</dcterms:created>
  <dcterms:modified xsi:type="dcterms:W3CDTF">2026-01-27T10:15:00Z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